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9115" w14:textId="77777777" w:rsidR="00852557" w:rsidRDefault="00852557" w:rsidP="007A6F7E">
      <w:pPr>
        <w:rPr>
          <w:b/>
          <w:sz w:val="24"/>
          <w:szCs w:val="24"/>
        </w:rPr>
      </w:pPr>
    </w:p>
    <w:p w14:paraId="084DF5F7" w14:textId="59273D90" w:rsidR="00B46320" w:rsidRPr="00BE2F24" w:rsidRDefault="00B46320" w:rsidP="007A6F7E">
      <w:pPr>
        <w:rPr>
          <w:b/>
          <w:sz w:val="24"/>
          <w:szCs w:val="24"/>
        </w:rPr>
      </w:pPr>
      <w:r w:rsidRPr="00BE2F24">
        <w:rPr>
          <w:b/>
          <w:sz w:val="24"/>
          <w:szCs w:val="24"/>
        </w:rPr>
        <w:t xml:space="preserve">Toiminnanharjoittajan </w:t>
      </w:r>
      <w:r w:rsidR="00852557">
        <w:rPr>
          <w:b/>
          <w:sz w:val="24"/>
          <w:szCs w:val="24"/>
        </w:rPr>
        <w:t xml:space="preserve">rajoitetun </w:t>
      </w:r>
      <w:r w:rsidRPr="00BE2F24">
        <w:rPr>
          <w:b/>
          <w:sz w:val="24"/>
          <w:szCs w:val="24"/>
        </w:rPr>
        <w:t>kestävyysjärjestelmän hyväksymishakemus</w:t>
      </w:r>
    </w:p>
    <w:p w14:paraId="31E1ABD8" w14:textId="77777777" w:rsidR="00B46320" w:rsidRPr="00DC0F81" w:rsidRDefault="00B46320" w:rsidP="007A6F7E">
      <w:pPr>
        <w:rPr>
          <w:b/>
          <w:sz w:val="28"/>
          <w:szCs w:val="28"/>
        </w:rPr>
      </w:pPr>
    </w:p>
    <w:p w14:paraId="398A5044" w14:textId="77777777" w:rsidR="00B46320" w:rsidRPr="00216C36" w:rsidRDefault="00216C36" w:rsidP="007A6F7E">
      <w:pPr>
        <w:pStyle w:val="Otsikko2"/>
        <w:spacing w:after="0"/>
      </w:pPr>
      <w:r w:rsidRPr="00216C36">
        <w:t>T</w:t>
      </w:r>
      <w:r w:rsidR="00BF08C9" w:rsidRPr="00216C36">
        <w:t>oiminnanharjoittajan tiedot</w:t>
      </w:r>
    </w:p>
    <w:p w14:paraId="0A360F88" w14:textId="2CEA2254" w:rsidR="00B46320" w:rsidRDefault="00E32AFC" w:rsidP="007A6F7E">
      <w:r>
        <w:t xml:space="preserve">A. </w:t>
      </w:r>
      <w:r w:rsidR="00B46320">
        <w:t>Nimi</w:t>
      </w:r>
      <w:r w:rsidR="00216C36">
        <w:t>, Y-tunnus</w:t>
      </w:r>
      <w:r w:rsidR="00B46320">
        <w:t xml:space="preserve"> ja yhteystiedo</w:t>
      </w:r>
      <w:r w:rsidR="00BA1C7B">
        <w:t>t</w:t>
      </w:r>
    </w:p>
    <w:p w14:paraId="56FE8B2E" w14:textId="77777777" w:rsidR="00BF08C9" w:rsidRDefault="00BF08C9" w:rsidP="007A6F7E">
      <w:pPr>
        <w:pBdr>
          <w:top w:val="single" w:sz="4" w:space="1" w:color="auto"/>
          <w:left w:val="single" w:sz="4" w:space="6" w:color="auto"/>
          <w:bottom w:val="single" w:sz="4" w:space="1" w:color="auto"/>
          <w:right w:val="single" w:sz="4" w:space="4" w:color="auto"/>
        </w:pBdr>
        <w:spacing w:before="120"/>
        <w:ind w:left="720"/>
      </w:pPr>
    </w:p>
    <w:p w14:paraId="7E2E3514" w14:textId="77777777" w:rsidR="00D04A19" w:rsidRDefault="00D04A19" w:rsidP="007A6F7E">
      <w:pPr>
        <w:pBdr>
          <w:top w:val="single" w:sz="4" w:space="1" w:color="auto"/>
          <w:left w:val="single" w:sz="4" w:space="6" w:color="auto"/>
          <w:bottom w:val="single" w:sz="4" w:space="1" w:color="auto"/>
          <w:right w:val="single" w:sz="4" w:space="4" w:color="auto"/>
        </w:pBdr>
        <w:spacing w:before="120"/>
        <w:ind w:left="720"/>
      </w:pPr>
    </w:p>
    <w:p w14:paraId="4DB74A82" w14:textId="77777777" w:rsidR="00D04A19" w:rsidRDefault="00D04A19" w:rsidP="007A6F7E">
      <w:pPr>
        <w:spacing w:before="120"/>
      </w:pPr>
    </w:p>
    <w:p w14:paraId="0BB23C04" w14:textId="77777777" w:rsidR="00B46320" w:rsidRDefault="00E32AFC" w:rsidP="007A6F7E">
      <w:pPr>
        <w:spacing w:before="120"/>
      </w:pPr>
      <w:r>
        <w:t xml:space="preserve">B. </w:t>
      </w:r>
      <w:r w:rsidR="00B46320">
        <w:t>Yhteyshenkilön tiedot</w:t>
      </w:r>
    </w:p>
    <w:p w14:paraId="4FB51050" w14:textId="77777777" w:rsidR="00B46320" w:rsidRDefault="00B46320" w:rsidP="007A6F7E">
      <w:pPr>
        <w:pStyle w:val="Luettelokappale"/>
        <w:pBdr>
          <w:top w:val="single" w:sz="4" w:space="1" w:color="auto"/>
          <w:left w:val="single" w:sz="4" w:space="4" w:color="auto"/>
          <w:bottom w:val="single" w:sz="4" w:space="1" w:color="auto"/>
          <w:right w:val="single" w:sz="4" w:space="4" w:color="auto"/>
        </w:pBdr>
        <w:spacing w:before="120" w:after="0"/>
      </w:pPr>
    </w:p>
    <w:p w14:paraId="703FA301"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6493A3F6" w14:textId="77777777" w:rsidR="00DE3C71" w:rsidRDefault="00DE3C71" w:rsidP="00A172C8">
      <w:pPr>
        <w:spacing w:before="120"/>
      </w:pPr>
    </w:p>
    <w:p w14:paraId="0F05FEC5" w14:textId="77777777" w:rsidR="00B46320" w:rsidRPr="00216C36" w:rsidRDefault="00B46320" w:rsidP="007A6F7E">
      <w:pPr>
        <w:pStyle w:val="Otsikko2"/>
        <w:spacing w:after="0"/>
      </w:pPr>
      <w:r w:rsidRPr="00216C36">
        <w:t>Yleistä toiminnanharjoittajasta</w:t>
      </w:r>
    </w:p>
    <w:p w14:paraId="740B7C58"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34853161" w14:textId="77777777" w:rsidR="00AA77D7" w:rsidRDefault="00AA77D7" w:rsidP="007A6F7E">
      <w:pPr>
        <w:pBdr>
          <w:top w:val="single" w:sz="4" w:space="1" w:color="auto"/>
          <w:left w:val="single" w:sz="4" w:space="4" w:color="auto"/>
          <w:bottom w:val="single" w:sz="4" w:space="1" w:color="auto"/>
          <w:right w:val="single" w:sz="4" w:space="4" w:color="auto"/>
        </w:pBdr>
        <w:spacing w:before="120"/>
        <w:ind w:left="720"/>
        <w:rPr>
          <w:b/>
        </w:rPr>
      </w:pPr>
    </w:p>
    <w:p w14:paraId="77AE1F52"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4CCBC397" w14:textId="77777777" w:rsidR="00B46320" w:rsidRDefault="00B46320" w:rsidP="00A172C8">
      <w:pPr>
        <w:spacing w:before="120"/>
      </w:pPr>
    </w:p>
    <w:p w14:paraId="401B5A76" w14:textId="52EB8C4B" w:rsidR="00B46320" w:rsidRPr="00BE2F24" w:rsidRDefault="00A3636A">
      <w:pPr>
        <w:pStyle w:val="Otsikko2"/>
        <w:spacing w:after="0"/>
        <w:rPr>
          <w:szCs w:val="20"/>
        </w:rPr>
      </w:pPr>
      <w:r>
        <w:t>Kaasumaisten biomassapolttoaineiden</w:t>
      </w:r>
      <w:r w:rsidR="00EB2AE7" w:rsidRPr="001516F0">
        <w:rPr>
          <w:szCs w:val="20"/>
        </w:rPr>
        <w:t xml:space="preserve"> </w:t>
      </w:r>
      <w:r w:rsidR="003833B9">
        <w:rPr>
          <w:szCs w:val="20"/>
        </w:rPr>
        <w:t xml:space="preserve">raaka-aineet ja </w:t>
      </w:r>
      <w:r w:rsidR="00EB2AE7" w:rsidRPr="001516F0">
        <w:rPr>
          <w:szCs w:val="20"/>
        </w:rPr>
        <w:t>tuotantoketjujen kuvaus</w:t>
      </w:r>
    </w:p>
    <w:p w14:paraId="746A3C34" w14:textId="6732383C" w:rsidR="007A6F7E" w:rsidRPr="00BE2F24" w:rsidRDefault="00CD0B60" w:rsidP="007A6F7E">
      <w:pPr>
        <w:pStyle w:val="Luettelokappale"/>
        <w:numPr>
          <w:ilvl w:val="0"/>
          <w:numId w:val="16"/>
        </w:numPr>
        <w:spacing w:before="120" w:after="0"/>
        <w:rPr>
          <w:sz w:val="20"/>
          <w:szCs w:val="20"/>
        </w:rPr>
      </w:pPr>
      <w:r w:rsidRPr="00BE2F24">
        <w:rPr>
          <w:sz w:val="20"/>
          <w:szCs w:val="20"/>
        </w:rPr>
        <w:t xml:space="preserve">Kuvaus </w:t>
      </w:r>
      <w:r w:rsidR="004E1CD0">
        <w:rPr>
          <w:sz w:val="20"/>
          <w:szCs w:val="20"/>
        </w:rPr>
        <w:t>kaasumaisten biomassapolttoaineiden</w:t>
      </w:r>
      <w:r w:rsidR="00EE534D" w:rsidRPr="001516F0">
        <w:rPr>
          <w:sz w:val="20"/>
          <w:szCs w:val="20"/>
        </w:rPr>
        <w:t xml:space="preserve"> tuotannossa tai valmistuksessa käytettävistä raaka-aineista</w:t>
      </w:r>
      <w:r w:rsidR="00EE534D" w:rsidRPr="007223F5" w:rsidDel="00EE534D">
        <w:rPr>
          <w:sz w:val="20"/>
          <w:szCs w:val="20"/>
        </w:rPr>
        <w:t xml:space="preserve"> </w:t>
      </w:r>
    </w:p>
    <w:p w14:paraId="2A9480D7"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09A203B1" w14:textId="77777777" w:rsidR="00AA77D7" w:rsidRDefault="00AA77D7" w:rsidP="007A6F7E">
      <w:pPr>
        <w:pBdr>
          <w:top w:val="single" w:sz="4" w:space="1" w:color="auto"/>
          <w:left w:val="single" w:sz="4" w:space="4" w:color="auto"/>
          <w:bottom w:val="single" w:sz="4" w:space="1" w:color="auto"/>
          <w:right w:val="single" w:sz="4" w:space="4" w:color="auto"/>
        </w:pBdr>
        <w:spacing w:before="120"/>
        <w:ind w:left="720"/>
        <w:rPr>
          <w:b/>
        </w:rPr>
      </w:pPr>
    </w:p>
    <w:p w14:paraId="1E1F8BF4"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3B48CCEF" w14:textId="65DA992F" w:rsidR="007A6F7E" w:rsidRDefault="00CD0B60" w:rsidP="007A6F7E">
      <w:pPr>
        <w:pStyle w:val="Luettelokappale"/>
        <w:numPr>
          <w:ilvl w:val="0"/>
          <w:numId w:val="16"/>
        </w:numPr>
        <w:spacing w:before="120" w:after="0"/>
      </w:pPr>
      <w:r w:rsidRPr="00BE2F24">
        <w:rPr>
          <w:sz w:val="20"/>
          <w:szCs w:val="20"/>
        </w:rPr>
        <w:t>Kuvaus</w:t>
      </w:r>
      <w:r>
        <w:t xml:space="preserve"> </w:t>
      </w:r>
      <w:r w:rsidR="004E1CD0">
        <w:rPr>
          <w:sz w:val="20"/>
          <w:szCs w:val="20"/>
        </w:rPr>
        <w:t>kaasumaisten biomassapolttoaineiden</w:t>
      </w:r>
      <w:r w:rsidR="00A172C8">
        <w:rPr>
          <w:sz w:val="20"/>
          <w:szCs w:val="20"/>
        </w:rPr>
        <w:t xml:space="preserve"> </w:t>
      </w:r>
      <w:r w:rsidR="00E547A5" w:rsidRPr="001516F0">
        <w:rPr>
          <w:sz w:val="20"/>
          <w:szCs w:val="20"/>
        </w:rPr>
        <w:t>tuotanto- tai valmistusprosesseista</w:t>
      </w:r>
      <w:r w:rsidR="00E547A5" w:rsidDel="00E547A5">
        <w:t xml:space="preserve"> </w:t>
      </w:r>
    </w:p>
    <w:p w14:paraId="72EAB6A0" w14:textId="77777777" w:rsidR="007A6F7E" w:rsidRDefault="007A6F7E" w:rsidP="007A6F7E">
      <w:pPr>
        <w:pBdr>
          <w:top w:val="single" w:sz="4" w:space="1" w:color="auto"/>
          <w:left w:val="single" w:sz="4" w:space="4" w:color="auto"/>
          <w:bottom w:val="single" w:sz="4" w:space="1" w:color="auto"/>
          <w:right w:val="single" w:sz="4" w:space="4" w:color="auto"/>
        </w:pBdr>
        <w:spacing w:before="120"/>
        <w:ind w:left="720"/>
        <w:rPr>
          <w:b/>
        </w:rPr>
      </w:pPr>
    </w:p>
    <w:p w14:paraId="316D151B" w14:textId="77777777" w:rsidR="007A6F7E" w:rsidRDefault="007A6F7E" w:rsidP="007A6F7E">
      <w:pPr>
        <w:pBdr>
          <w:top w:val="single" w:sz="4" w:space="1" w:color="auto"/>
          <w:left w:val="single" w:sz="4" w:space="4" w:color="auto"/>
          <w:bottom w:val="single" w:sz="4" w:space="1" w:color="auto"/>
          <w:right w:val="single" w:sz="4" w:space="4" w:color="auto"/>
        </w:pBdr>
        <w:spacing w:before="120"/>
        <w:ind w:left="720"/>
        <w:rPr>
          <w:b/>
        </w:rPr>
      </w:pPr>
    </w:p>
    <w:p w14:paraId="5907769E" w14:textId="77777777" w:rsidR="002B029D" w:rsidRPr="00B46320" w:rsidRDefault="002B029D" w:rsidP="007A6F7E">
      <w:pPr>
        <w:pBdr>
          <w:top w:val="single" w:sz="4" w:space="1" w:color="auto"/>
          <w:left w:val="single" w:sz="4" w:space="4" w:color="auto"/>
          <w:bottom w:val="single" w:sz="4" w:space="1" w:color="auto"/>
          <w:right w:val="single" w:sz="4" w:space="4" w:color="auto"/>
        </w:pBdr>
        <w:spacing w:before="120"/>
        <w:ind w:left="720"/>
        <w:rPr>
          <w:b/>
        </w:rPr>
      </w:pPr>
    </w:p>
    <w:p w14:paraId="1F65DD65" w14:textId="77777777" w:rsidR="00F41654" w:rsidRDefault="00F41654" w:rsidP="007A6F7E">
      <w:pPr>
        <w:spacing w:before="120"/>
      </w:pPr>
    </w:p>
    <w:p w14:paraId="2D7020F5" w14:textId="56EC3BA4" w:rsidR="005C29D1" w:rsidRPr="005C29D1" w:rsidRDefault="00683EDF" w:rsidP="005C29D1">
      <w:pPr>
        <w:pStyle w:val="Otsikko2"/>
        <w:spacing w:after="0"/>
      </w:pPr>
      <w:r>
        <w:t>Rajoitetun k</w:t>
      </w:r>
      <w:r w:rsidR="00B46320" w:rsidRPr="00B46320">
        <w:t>estävyysjärjestelmän kuvaus</w:t>
      </w:r>
    </w:p>
    <w:p w14:paraId="6D698429" w14:textId="77777777" w:rsidR="00E32AFC" w:rsidRDefault="00E32AFC" w:rsidP="007A6F7E">
      <w:pPr>
        <w:pStyle w:val="Luettelokappale"/>
        <w:pBdr>
          <w:top w:val="single" w:sz="4" w:space="1" w:color="auto"/>
          <w:left w:val="single" w:sz="4" w:space="4" w:color="auto"/>
          <w:bottom w:val="single" w:sz="4" w:space="1" w:color="auto"/>
          <w:right w:val="single" w:sz="4" w:space="4" w:color="auto"/>
        </w:pBdr>
        <w:spacing w:before="120" w:after="0"/>
      </w:pPr>
    </w:p>
    <w:p w14:paraId="040007B8"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77AAFDB3" w14:textId="77777777" w:rsidR="00742FBF" w:rsidRDefault="00742FBF" w:rsidP="007A6F7E">
      <w:pPr>
        <w:pStyle w:val="Luettelokappale"/>
        <w:pBdr>
          <w:top w:val="single" w:sz="4" w:space="1" w:color="auto"/>
          <w:left w:val="single" w:sz="4" w:space="4" w:color="auto"/>
          <w:bottom w:val="single" w:sz="4" w:space="1" w:color="auto"/>
          <w:right w:val="single" w:sz="4" w:space="4" w:color="auto"/>
        </w:pBdr>
        <w:spacing w:before="120" w:after="0"/>
      </w:pPr>
    </w:p>
    <w:p w14:paraId="3398E042" w14:textId="77777777" w:rsidR="002B029D" w:rsidRDefault="002B029D" w:rsidP="00E54422"/>
    <w:p w14:paraId="60DA45B5" w14:textId="42A5F7AC" w:rsidR="00E32AFC" w:rsidRDefault="00B46320" w:rsidP="005C29D1">
      <w:pPr>
        <w:pStyle w:val="Otsikko2"/>
        <w:spacing w:after="0"/>
      </w:pPr>
      <w:r w:rsidRPr="00B46320">
        <w:lastRenderedPageBreak/>
        <w:t xml:space="preserve">Liitteet </w:t>
      </w:r>
    </w:p>
    <w:p w14:paraId="30B107E6"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3D02856F" w14:textId="77777777" w:rsidR="00AA77D7" w:rsidRDefault="00AA77D7" w:rsidP="007A6F7E">
      <w:pPr>
        <w:pStyle w:val="Luettelokappale"/>
        <w:pBdr>
          <w:top w:val="single" w:sz="4" w:space="1" w:color="auto"/>
          <w:left w:val="single" w:sz="4" w:space="4" w:color="auto"/>
          <w:bottom w:val="single" w:sz="4" w:space="1" w:color="auto"/>
          <w:right w:val="single" w:sz="4" w:space="4" w:color="auto"/>
        </w:pBdr>
        <w:spacing w:before="120" w:after="0"/>
      </w:pPr>
    </w:p>
    <w:p w14:paraId="0C82D383" w14:textId="50D3A775" w:rsidR="00D04A19" w:rsidRDefault="00D04A19" w:rsidP="005C29D1"/>
    <w:p w14:paraId="1B9C8254" w14:textId="16BC2A88" w:rsidR="0032104D" w:rsidRDefault="0032104D" w:rsidP="00682290">
      <w:pPr>
        <w:pStyle w:val="Otsikko2"/>
        <w:spacing w:after="0"/>
      </w:pPr>
      <w:r>
        <w:t>Hakemuksen julkisuus</w:t>
      </w:r>
    </w:p>
    <w:p w14:paraId="376B79E3" w14:textId="77777777" w:rsidR="002673CC" w:rsidRPr="002673CC" w:rsidRDefault="002673CC" w:rsidP="002673CC">
      <w:pPr>
        <w:pStyle w:val="Leipteksti"/>
      </w:pPr>
    </w:p>
    <w:p w14:paraId="5E4098F8" w14:textId="77777777" w:rsidR="0032104D" w:rsidRDefault="0032104D" w:rsidP="001A0099">
      <w:pPr>
        <w:pBdr>
          <w:top w:val="nil"/>
          <w:left w:val="nil"/>
          <w:bottom w:val="nil"/>
          <w:right w:val="nil"/>
          <w:between w:val="nil"/>
        </w:pBdr>
        <w:jc w:val="both"/>
        <w:rPr>
          <w:color w:val="000000"/>
        </w:rPr>
      </w:pPr>
      <w:r>
        <w:rPr>
          <w:rFonts w:ascii="MS Gothic" w:eastAsia="MS Gothic" w:hAnsi="MS Gothic" w:cs="MS Gothic"/>
          <w:color w:val="000000"/>
        </w:rPr>
        <w:t>☐</w:t>
      </w:r>
      <w:r>
        <w:rPr>
          <w:color w:val="000000"/>
        </w:rPr>
        <w:t xml:space="preserve"> Tämä hakemuslomake tai sen liitteet eivät sisällä tietoja, jotka ovat luottamuksellisia tietoja. </w:t>
      </w:r>
    </w:p>
    <w:p w14:paraId="6F3954BB" w14:textId="77777777" w:rsidR="0032104D" w:rsidRDefault="0032104D" w:rsidP="0032104D">
      <w:pPr>
        <w:pBdr>
          <w:top w:val="nil"/>
          <w:left w:val="nil"/>
          <w:bottom w:val="nil"/>
          <w:right w:val="nil"/>
          <w:between w:val="nil"/>
        </w:pBdr>
        <w:ind w:left="1440"/>
        <w:jc w:val="both"/>
        <w:rPr>
          <w:color w:val="000000"/>
        </w:rPr>
      </w:pPr>
    </w:p>
    <w:p w14:paraId="057486B1" w14:textId="77777777" w:rsidR="0032104D" w:rsidRDefault="0032104D" w:rsidP="00184B20">
      <w:pPr>
        <w:pBdr>
          <w:top w:val="nil"/>
          <w:left w:val="nil"/>
          <w:bottom w:val="nil"/>
          <w:right w:val="nil"/>
          <w:between w:val="nil"/>
        </w:pBdr>
        <w:jc w:val="both"/>
        <w:rPr>
          <w:color w:val="000000"/>
        </w:rPr>
      </w:pPr>
      <w:r>
        <w:rPr>
          <w:rFonts w:ascii="MS Gothic" w:eastAsia="MS Gothic" w:hAnsi="MS Gothic" w:cs="MS Gothic"/>
          <w:color w:val="000000"/>
        </w:rPr>
        <w:t>☐</w:t>
      </w:r>
      <w:r>
        <w:rPr>
          <w:color w:val="000000"/>
        </w:rPr>
        <w:t xml:space="preserve"> Tämä hakemuslomake sisältää tietoja, jotka ovat luottamuksellisia tietoja julkisuuslain (621/1999) nojalla. Mainitse salassa pidettävät tiedot ja salassa pidon peruste: </w:t>
      </w:r>
    </w:p>
    <w:p w14:paraId="1F4D190F" w14:textId="77777777" w:rsidR="001567C0" w:rsidRDefault="001567C0" w:rsidP="00184B20">
      <w:pPr>
        <w:pBdr>
          <w:top w:val="nil"/>
          <w:left w:val="nil"/>
          <w:bottom w:val="nil"/>
          <w:right w:val="nil"/>
          <w:between w:val="nil"/>
        </w:pBdr>
        <w:jc w:val="both"/>
        <w:rPr>
          <w:color w:val="000000"/>
        </w:rPr>
      </w:pPr>
    </w:p>
    <w:tbl>
      <w:tblPr>
        <w:tblW w:w="906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32104D" w14:paraId="52C846D9" w14:textId="77777777" w:rsidTr="00BA30FC">
        <w:tc>
          <w:tcPr>
            <w:tcW w:w="9066" w:type="dxa"/>
          </w:tcPr>
          <w:p w14:paraId="58C8EFEA" w14:textId="77777777" w:rsidR="0032104D" w:rsidRDefault="0032104D"/>
          <w:p w14:paraId="16C9B242" w14:textId="0649D04E" w:rsidR="00BA30FC" w:rsidRDefault="00BA30FC"/>
        </w:tc>
      </w:tr>
    </w:tbl>
    <w:p w14:paraId="6852C780" w14:textId="77777777" w:rsidR="0032104D" w:rsidRDefault="0032104D" w:rsidP="0032104D">
      <w:pPr>
        <w:pBdr>
          <w:top w:val="nil"/>
          <w:left w:val="nil"/>
          <w:bottom w:val="nil"/>
          <w:right w:val="nil"/>
          <w:between w:val="nil"/>
        </w:pBdr>
        <w:jc w:val="both"/>
        <w:rPr>
          <w:color w:val="000000"/>
        </w:rPr>
      </w:pPr>
    </w:p>
    <w:p w14:paraId="4ABC5D14" w14:textId="77777777" w:rsidR="0032104D" w:rsidRDefault="0032104D" w:rsidP="00BA30FC">
      <w:pPr>
        <w:pBdr>
          <w:top w:val="nil"/>
          <w:left w:val="nil"/>
          <w:bottom w:val="nil"/>
          <w:right w:val="nil"/>
          <w:between w:val="nil"/>
        </w:pBdr>
        <w:jc w:val="both"/>
        <w:rPr>
          <w:color w:val="000000"/>
        </w:rPr>
      </w:pPr>
      <w:r>
        <w:rPr>
          <w:rFonts w:ascii="MS Gothic" w:eastAsia="MS Gothic" w:hAnsi="MS Gothic" w:cs="MS Gothic"/>
          <w:color w:val="000000"/>
        </w:rPr>
        <w:t>☐</w:t>
      </w:r>
      <w:r>
        <w:rPr>
          <w:color w:val="000000"/>
        </w:rPr>
        <w:t xml:space="preserve"> Tämän hakemuslomakkeen liitteenä on asiakirjoja, jotka sisältävät luottamuksellisia tietoja julkisuuslain (621/1999) nojalla. Mainitse salassa pidettävät liitteet ja salassa pidon peruste: </w:t>
      </w:r>
    </w:p>
    <w:p w14:paraId="0DB7B8F4" w14:textId="77777777" w:rsidR="001567C0" w:rsidRDefault="001567C0" w:rsidP="00BA30FC">
      <w:pPr>
        <w:pBdr>
          <w:top w:val="nil"/>
          <w:left w:val="nil"/>
          <w:bottom w:val="nil"/>
          <w:right w:val="nil"/>
          <w:between w:val="nil"/>
        </w:pBdr>
        <w:jc w:val="both"/>
        <w:rPr>
          <w:color w:val="000000"/>
        </w:rPr>
      </w:pPr>
    </w:p>
    <w:tbl>
      <w:tblPr>
        <w:tblW w:w="906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32104D" w14:paraId="5E6C8EA8" w14:textId="77777777" w:rsidTr="00BA30FC">
        <w:tc>
          <w:tcPr>
            <w:tcW w:w="9066" w:type="dxa"/>
          </w:tcPr>
          <w:p w14:paraId="374BB177" w14:textId="77777777" w:rsidR="0032104D" w:rsidRDefault="0032104D"/>
          <w:p w14:paraId="6DE3FCF7" w14:textId="77777777" w:rsidR="0032104D" w:rsidRDefault="0032104D"/>
        </w:tc>
      </w:tr>
    </w:tbl>
    <w:p w14:paraId="11F8FB2B" w14:textId="77777777" w:rsidR="00B46320" w:rsidRDefault="00B46320" w:rsidP="007A6F7E">
      <w:pPr>
        <w:pStyle w:val="Luettelokappale"/>
        <w:spacing w:before="120" w:after="0"/>
        <w:ind w:left="2340"/>
      </w:pPr>
    </w:p>
    <w:p w14:paraId="17C86B67" w14:textId="5AFAAA73" w:rsidR="00B46320" w:rsidRDefault="00B46320" w:rsidP="007A6F7E">
      <w:pPr>
        <w:pStyle w:val="Otsikko2"/>
        <w:spacing w:after="0"/>
      </w:pPr>
      <w:r w:rsidRPr="00B46320">
        <w:t>Allekirjoitus</w:t>
      </w:r>
    </w:p>
    <w:p w14:paraId="5D69F79C" w14:textId="77777777" w:rsidR="00BE2F24" w:rsidRPr="00BE2F24" w:rsidRDefault="00BE2F24" w:rsidP="00BE2F24">
      <w:pPr>
        <w:pStyle w:val="Leiptekst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4D1AD726" w14:textId="77777777" w:rsidTr="00887B8A">
        <w:tc>
          <w:tcPr>
            <w:tcW w:w="2127" w:type="dxa"/>
          </w:tcPr>
          <w:p w14:paraId="7ECD0C88" w14:textId="77777777" w:rsidR="00216C36" w:rsidRDefault="00216C36" w:rsidP="007A6F7E">
            <w:pPr>
              <w:spacing w:before="120"/>
            </w:pPr>
            <w:r>
              <w:t>Paikka</w:t>
            </w:r>
          </w:p>
        </w:tc>
        <w:tc>
          <w:tcPr>
            <w:tcW w:w="5528" w:type="dxa"/>
            <w:tcBorders>
              <w:bottom w:val="single" w:sz="4" w:space="0" w:color="auto"/>
            </w:tcBorders>
          </w:tcPr>
          <w:p w14:paraId="1B66AD80" w14:textId="77777777" w:rsidR="00216C36" w:rsidRDefault="0084185C" w:rsidP="007A6F7E">
            <w:pPr>
              <w:spacing w:before="120"/>
            </w:pPr>
            <w:sdt>
              <w:sdtPr>
                <w:id w:val="-1073507771"/>
                <w:placeholder>
                  <w:docPart w:val="DB39BC81F3494422A895586543730B40"/>
                </w:placeholder>
                <w:showingPlcHdr/>
              </w:sdtPr>
              <w:sdtEndPr/>
              <w:sdtContent>
                <w:r w:rsidR="00216C36">
                  <w:t xml:space="preserve"> </w:t>
                </w:r>
              </w:sdtContent>
            </w:sdt>
          </w:p>
        </w:tc>
      </w:tr>
      <w:tr w:rsidR="00216C36" w14:paraId="65E9FEB9" w14:textId="77777777" w:rsidTr="00887B8A">
        <w:tc>
          <w:tcPr>
            <w:tcW w:w="2127" w:type="dxa"/>
          </w:tcPr>
          <w:p w14:paraId="19BCA9DE" w14:textId="77777777" w:rsidR="00216C36" w:rsidRDefault="00216C36" w:rsidP="007A6F7E">
            <w:pPr>
              <w:spacing w:before="120"/>
            </w:pPr>
            <w:r>
              <w:t>Päivämäärä</w:t>
            </w:r>
          </w:p>
        </w:tc>
        <w:tc>
          <w:tcPr>
            <w:tcW w:w="5528" w:type="dxa"/>
            <w:tcBorders>
              <w:top w:val="single" w:sz="4" w:space="0" w:color="auto"/>
              <w:bottom w:val="single" w:sz="4" w:space="0" w:color="auto"/>
            </w:tcBorders>
          </w:tcPr>
          <w:p w14:paraId="75CD740D" w14:textId="77777777" w:rsidR="00216C36" w:rsidRDefault="0084185C" w:rsidP="007A6F7E">
            <w:pPr>
              <w:spacing w:before="120"/>
            </w:pPr>
            <w:sdt>
              <w:sdtPr>
                <w:id w:val="181101971"/>
                <w:placeholder>
                  <w:docPart w:val="B8E04ED8221349F8BE55FBD1A2FE75C7"/>
                </w:placeholder>
                <w:showingPlcHdr/>
              </w:sdtPr>
              <w:sdtEndPr/>
              <w:sdtContent>
                <w:r w:rsidR="00216C36">
                  <w:t xml:space="preserve"> </w:t>
                </w:r>
              </w:sdtContent>
            </w:sdt>
          </w:p>
        </w:tc>
      </w:tr>
      <w:tr w:rsidR="00216C36" w14:paraId="0DB6A4BD" w14:textId="77777777" w:rsidTr="00887B8A">
        <w:tc>
          <w:tcPr>
            <w:tcW w:w="2127" w:type="dxa"/>
          </w:tcPr>
          <w:p w14:paraId="5CDDDD8A" w14:textId="77777777" w:rsidR="00216C36" w:rsidRDefault="00216C36" w:rsidP="007A6F7E">
            <w:pPr>
              <w:spacing w:before="120"/>
            </w:pPr>
            <w:r>
              <w:t>Allekirjoitus</w:t>
            </w:r>
          </w:p>
        </w:tc>
        <w:tc>
          <w:tcPr>
            <w:tcW w:w="5528" w:type="dxa"/>
            <w:tcBorders>
              <w:bottom w:val="single" w:sz="4" w:space="0" w:color="auto"/>
            </w:tcBorders>
          </w:tcPr>
          <w:p w14:paraId="4688EB46" w14:textId="77777777" w:rsidR="00216C36" w:rsidRDefault="00216C36" w:rsidP="007A6F7E">
            <w:pPr>
              <w:spacing w:before="120"/>
            </w:pPr>
          </w:p>
        </w:tc>
      </w:tr>
      <w:tr w:rsidR="00216C36" w14:paraId="4C426380" w14:textId="77777777" w:rsidTr="00887B8A">
        <w:tc>
          <w:tcPr>
            <w:tcW w:w="2127" w:type="dxa"/>
          </w:tcPr>
          <w:p w14:paraId="32DAA500" w14:textId="77777777" w:rsidR="00216C36" w:rsidRDefault="00216C36" w:rsidP="007A6F7E">
            <w:pPr>
              <w:spacing w:before="120"/>
            </w:pPr>
            <w:r>
              <w:t>Nimenselvennys</w:t>
            </w:r>
          </w:p>
        </w:tc>
        <w:tc>
          <w:tcPr>
            <w:tcW w:w="5528" w:type="dxa"/>
            <w:tcBorders>
              <w:top w:val="single" w:sz="4" w:space="0" w:color="auto"/>
              <w:bottom w:val="single" w:sz="4" w:space="0" w:color="auto"/>
            </w:tcBorders>
          </w:tcPr>
          <w:p w14:paraId="08F8CFA3" w14:textId="77777777" w:rsidR="00216C36" w:rsidRDefault="0084185C" w:rsidP="007A6F7E">
            <w:pPr>
              <w:spacing w:before="120"/>
            </w:pPr>
            <w:sdt>
              <w:sdtPr>
                <w:id w:val="-1267768426"/>
                <w:placeholder>
                  <w:docPart w:val="30DAB94822B845EDA38B75D301CAFF1F"/>
                </w:placeholder>
                <w:showingPlcHdr/>
              </w:sdtPr>
              <w:sdtEndPr/>
              <w:sdtContent>
                <w:r w:rsidR="00216C36">
                  <w:t xml:space="preserve"> </w:t>
                </w:r>
              </w:sdtContent>
            </w:sdt>
          </w:p>
        </w:tc>
      </w:tr>
    </w:tbl>
    <w:p w14:paraId="29F003B0" w14:textId="77777777" w:rsidR="00216C36" w:rsidRDefault="00216C36" w:rsidP="007A6F7E"/>
    <w:p w14:paraId="33367FDA" w14:textId="643688D6" w:rsidR="00DD23FE" w:rsidRPr="002938D9" w:rsidRDefault="000B7A5C" w:rsidP="002938D9">
      <w:pPr>
        <w:pStyle w:val="Leipteksti"/>
        <w:spacing w:after="0"/>
        <w:ind w:left="0"/>
      </w:pPr>
      <w:r>
        <w:br w:type="page"/>
      </w:r>
      <w:r w:rsidR="00DD23FE" w:rsidRPr="001516F0">
        <w:rPr>
          <w:b/>
          <w:bCs/>
        </w:rPr>
        <w:lastRenderedPageBreak/>
        <w:t>Täyttöohjeet</w:t>
      </w:r>
    </w:p>
    <w:p w14:paraId="4CD3AE7A" w14:textId="77777777" w:rsidR="00DD23FE" w:rsidRDefault="00DD23FE" w:rsidP="00DD23FE">
      <w:pPr>
        <w:pStyle w:val="Leipteksti"/>
        <w:spacing w:after="0"/>
        <w:ind w:left="360"/>
        <w:rPr>
          <w:b/>
          <w:bCs/>
          <w:highlight w:val="yellow"/>
        </w:rPr>
      </w:pPr>
    </w:p>
    <w:p w14:paraId="6FD967D1" w14:textId="77777777" w:rsidR="00DD23FE" w:rsidRPr="001516F0" w:rsidRDefault="00DD23FE" w:rsidP="00DD23FE">
      <w:pPr>
        <w:pStyle w:val="Otsikko3"/>
        <w:numPr>
          <w:ilvl w:val="0"/>
          <w:numId w:val="0"/>
        </w:numPr>
        <w:rPr>
          <w:rFonts w:asciiTheme="minorHAnsi" w:hAnsiTheme="minorHAnsi"/>
        </w:rPr>
      </w:pPr>
      <w:bookmarkStart w:id="0" w:name="_Toc1385664"/>
      <w:r w:rsidRPr="001516F0">
        <w:rPr>
          <w:rFonts w:asciiTheme="minorHAnsi" w:hAnsiTheme="minorHAnsi"/>
        </w:rPr>
        <w:t>Kohta 1: Toiminnanharjoittajan tiedot</w:t>
      </w:r>
      <w:bookmarkEnd w:id="0"/>
    </w:p>
    <w:p w14:paraId="0270B38B" w14:textId="77777777" w:rsidR="00DD23FE" w:rsidRDefault="00DD23FE" w:rsidP="00DD23FE">
      <w:pPr>
        <w:pStyle w:val="Leipteksti"/>
      </w:pPr>
      <w:r>
        <w:t xml:space="preserve">Kohtaan </w:t>
      </w:r>
      <w:r w:rsidRPr="00CB465E">
        <w:t xml:space="preserve">1 </w:t>
      </w:r>
      <w:r>
        <w:t xml:space="preserve">A toiminnanharjoittajan tulee täydentää toiminnanharjoittajan </w:t>
      </w:r>
      <w:r w:rsidRPr="00CB465E">
        <w:t>virallinen nimi</w:t>
      </w:r>
      <w:r>
        <w:t xml:space="preserve">, Y-tunnus ja toiminnanharjoittajan </w:t>
      </w:r>
      <w:r w:rsidRPr="00CB465E">
        <w:t>viralliset yhteystiedot.</w:t>
      </w:r>
    </w:p>
    <w:p w14:paraId="38A47D4A" w14:textId="77777777" w:rsidR="00DD23FE" w:rsidRDefault="00DD23FE" w:rsidP="00DD23FE">
      <w:pPr>
        <w:pStyle w:val="Leipteksti"/>
      </w:pPr>
      <w:r>
        <w:t xml:space="preserve">Kohdassa </w:t>
      </w:r>
      <w:r w:rsidRPr="00CB465E">
        <w:t xml:space="preserve">1 </w:t>
      </w:r>
      <w:r>
        <w:t xml:space="preserve">B tulee yksilöidä toiminnanharjoittajan </w:t>
      </w:r>
      <w:r w:rsidRPr="00CB465E">
        <w:t>yhteyshenkilöt</w:t>
      </w:r>
      <w:r>
        <w:t xml:space="preserve">, joihin Energiavirasto voi olla yhteydessä hakemuskäsittelyyn liittyvissä asioissa sekä jatkossa mm. kestävyyskriteeriselvityksiin liittyvissä asioissa. </w:t>
      </w:r>
    </w:p>
    <w:p w14:paraId="42EFB9F9" w14:textId="46340749" w:rsidR="00F61139" w:rsidRPr="00444E14" w:rsidRDefault="00F77720" w:rsidP="00DD23FE">
      <w:pPr>
        <w:pStyle w:val="Leipteksti"/>
      </w:pPr>
      <w:r>
        <w:t xml:space="preserve">Tämä </w:t>
      </w:r>
      <w:r w:rsidR="00856A60">
        <w:t xml:space="preserve">rajoitetun kestävyysjärjestelmän </w:t>
      </w:r>
      <w:r w:rsidR="00B34198">
        <w:t>hyväksymis</w:t>
      </w:r>
      <w:r>
        <w:t>hakemuslomake on suunnattu</w:t>
      </w:r>
      <w:r w:rsidR="00856A60">
        <w:t xml:space="preserve"> vain niille</w:t>
      </w:r>
      <w:r>
        <w:t xml:space="preserve"> toiminnanharjoittajille, </w:t>
      </w:r>
      <w:r w:rsidRPr="00F77720">
        <w:t xml:space="preserve">joiden </w:t>
      </w:r>
      <w:r w:rsidR="00F75154">
        <w:t>kaasumaisten biomassapolttoaineiden</w:t>
      </w:r>
      <w:r w:rsidRPr="00F77720">
        <w:t xml:space="preserve"> tuotanto on yli 1 </w:t>
      </w:r>
      <w:proofErr w:type="spellStart"/>
      <w:r w:rsidRPr="00F77720">
        <w:t>GWh</w:t>
      </w:r>
      <w:proofErr w:type="spellEnd"/>
      <w:r w:rsidRPr="00F77720">
        <w:t xml:space="preserve"> vuodessa, mutta joiden</w:t>
      </w:r>
      <w:r w:rsidR="00F75154">
        <w:t xml:space="preserve"> sähköä, lämmitystä ja jäähdytystä tuottavien</w:t>
      </w:r>
      <w:r w:rsidRPr="00F77720">
        <w:t xml:space="preserve"> laitosten kokonaislämpöteho on alle 2 MW</w:t>
      </w:r>
      <w:r>
        <w:t>.</w:t>
      </w:r>
      <w:r w:rsidR="009663A9">
        <w:t xml:space="preserve"> </w:t>
      </w:r>
      <w:r w:rsidR="000B4DEE">
        <w:t>S</w:t>
      </w:r>
      <w:r w:rsidR="000B4DEE" w:rsidRPr="000B4DEE">
        <w:t>ähkön ja eräiden polttoaineiden valmisteverosta annetun lain (1260/1996, ”sähköverolaki”) mukaiset verovelvolliset toiminnanharjoittajat voivat hakea kestävyysjärjestelmän hyväksyntää Energiavirastolta</w:t>
      </w:r>
      <w:r w:rsidR="00841C99">
        <w:t xml:space="preserve"> 1.1.2024 lähtien osoittaakseen kestävyyden verotusta varten.</w:t>
      </w:r>
    </w:p>
    <w:p w14:paraId="2C741C30" w14:textId="1C70975D" w:rsidR="00DD23FE" w:rsidRDefault="00DD23FE" w:rsidP="00DD23FE">
      <w:pPr>
        <w:pStyle w:val="Leipteksti"/>
      </w:pPr>
      <w:r w:rsidRPr="00F61139">
        <w:t>Toiminnanharjoittajan määritelmä</w:t>
      </w:r>
      <w:r w:rsidR="000262BA">
        <w:t>stä säädetään</w:t>
      </w:r>
      <w:r w:rsidRPr="00F61139">
        <w:t xml:space="preserve"> biopolttoaineista, bionesteistä ja biomassapolttoaineista annetun lain</w:t>
      </w:r>
      <w:r w:rsidR="00F61139">
        <w:t xml:space="preserve"> (393/2013)</w:t>
      </w:r>
      <w:r w:rsidRPr="00F61139">
        <w:t xml:space="preserve"> 4 §:n 13 kohdas</w:t>
      </w:r>
      <w:r w:rsidR="000262BA">
        <w:t>sa</w:t>
      </w:r>
      <w:r w:rsidRPr="00F61139">
        <w:t xml:space="preserve">. Sen mukaan toiminnanharjoittaja on </w:t>
      </w:r>
      <w:r w:rsidR="00F61139" w:rsidRPr="00F61139">
        <w:t>oikeushenkilö tai luonnolli</w:t>
      </w:r>
      <w:r w:rsidR="00F61139">
        <w:t>nen</w:t>
      </w:r>
      <w:r w:rsidR="00F61139" w:rsidRPr="00F61139">
        <w:t xml:space="preserve"> henkilö, joka tuottaa, valmistaa, hankkii, tuo maahan, luovuttaa kulutukseen tai käyttää raaka-ainetta, biopolttoainetta, bionestettä, biomassapolttoainetta tai niitä sisältäviä polttoaineita tai joka tosiasiallisesti määrää mainitusta toiminnasta ja johon lakia sovelletaan 2, 2 a tai 2 b §:n nojalla</w:t>
      </w:r>
      <w:r w:rsidR="00F61139">
        <w:t>.</w:t>
      </w:r>
    </w:p>
    <w:p w14:paraId="4034451A" w14:textId="77777777" w:rsidR="00DD23FE" w:rsidRPr="001516F0" w:rsidRDefault="00DD23FE" w:rsidP="00DD23FE">
      <w:pPr>
        <w:pStyle w:val="Otsikko3"/>
        <w:numPr>
          <w:ilvl w:val="0"/>
          <w:numId w:val="0"/>
        </w:numPr>
        <w:rPr>
          <w:rFonts w:asciiTheme="minorHAnsi" w:hAnsiTheme="minorHAnsi"/>
        </w:rPr>
      </w:pPr>
      <w:bookmarkStart w:id="1" w:name="_Toc1385665"/>
      <w:r w:rsidRPr="001516F0">
        <w:rPr>
          <w:rFonts w:asciiTheme="minorHAnsi" w:hAnsiTheme="minorHAnsi"/>
        </w:rPr>
        <w:t>Kohta 2: Yleistä toiminnanharjoittajasta</w:t>
      </w:r>
      <w:bookmarkEnd w:id="1"/>
    </w:p>
    <w:p w14:paraId="304BDCE0" w14:textId="4520D933" w:rsidR="00DD23FE" w:rsidRDefault="00DD23FE" w:rsidP="00DD23FE">
      <w:pPr>
        <w:pStyle w:val="Leipteksti"/>
      </w:pPr>
      <w:r>
        <w:t>Kohdassa 2 on jätetty toiminnanharjoittajalle tilaa tuoda esiin sellaisia seikkoja, jotka toiminnanharjoittaja katsoo tarpeelliseksi esittää hakemuksessaan. Tässä kohdassa voi kuvata esimerkiksi</w:t>
      </w:r>
      <w:r w:rsidR="003C1D4A">
        <w:t xml:space="preserve"> biokaasulaitoksen</w:t>
      </w:r>
      <w:r>
        <w:t xml:space="preserve"> toiminnan luonteen yleisesti, hakemuksen käsittelyn taustaksi.</w:t>
      </w:r>
      <w:r w:rsidR="002C61BC">
        <w:t xml:space="preserve"> Lyhyt kuvaus riittää.</w:t>
      </w:r>
    </w:p>
    <w:p w14:paraId="5F5AFC26" w14:textId="0B58BCCA" w:rsidR="00DD23FE" w:rsidRPr="001516F0" w:rsidRDefault="00DD23FE" w:rsidP="00DD23FE">
      <w:pPr>
        <w:pStyle w:val="Otsikko3"/>
        <w:numPr>
          <w:ilvl w:val="0"/>
          <w:numId w:val="0"/>
        </w:numPr>
        <w:rPr>
          <w:rFonts w:asciiTheme="minorHAnsi" w:hAnsiTheme="minorHAnsi"/>
        </w:rPr>
      </w:pPr>
      <w:bookmarkStart w:id="2" w:name="_Toc1385667"/>
      <w:r w:rsidRPr="001516F0">
        <w:rPr>
          <w:rFonts w:asciiTheme="minorHAnsi" w:hAnsiTheme="minorHAnsi"/>
        </w:rPr>
        <w:t xml:space="preserve">Kohta </w:t>
      </w:r>
      <w:r w:rsidR="003833B9">
        <w:rPr>
          <w:rFonts w:asciiTheme="minorHAnsi" w:hAnsiTheme="minorHAnsi"/>
        </w:rPr>
        <w:t>3</w:t>
      </w:r>
      <w:r w:rsidRPr="001516F0">
        <w:rPr>
          <w:rFonts w:asciiTheme="minorHAnsi" w:hAnsiTheme="minorHAnsi"/>
        </w:rPr>
        <w:t xml:space="preserve">: </w:t>
      </w:r>
      <w:r w:rsidR="008D558D">
        <w:rPr>
          <w:rFonts w:asciiTheme="minorHAnsi" w:hAnsiTheme="minorHAnsi"/>
        </w:rPr>
        <w:t>Kaasumaisten biomassapolttoaineiden</w:t>
      </w:r>
      <w:r w:rsidR="003833B9">
        <w:rPr>
          <w:rFonts w:asciiTheme="minorHAnsi" w:hAnsiTheme="minorHAnsi"/>
        </w:rPr>
        <w:t xml:space="preserve"> </w:t>
      </w:r>
      <w:r w:rsidRPr="001516F0">
        <w:rPr>
          <w:rFonts w:asciiTheme="minorHAnsi" w:hAnsiTheme="minorHAnsi"/>
        </w:rPr>
        <w:t xml:space="preserve">raaka-aineet </w:t>
      </w:r>
      <w:r w:rsidR="00B054DD">
        <w:rPr>
          <w:rFonts w:asciiTheme="minorHAnsi" w:hAnsiTheme="minorHAnsi"/>
        </w:rPr>
        <w:t>ja</w:t>
      </w:r>
      <w:r w:rsidRPr="001516F0">
        <w:rPr>
          <w:rFonts w:asciiTheme="minorHAnsi" w:hAnsiTheme="minorHAnsi"/>
        </w:rPr>
        <w:t xml:space="preserve"> tuotantoketjujen kuvaus</w:t>
      </w:r>
      <w:bookmarkEnd w:id="2"/>
    </w:p>
    <w:p w14:paraId="40883098" w14:textId="154448F4" w:rsidR="00DD23FE" w:rsidRDefault="00DD23FE" w:rsidP="00115222">
      <w:pPr>
        <w:pStyle w:val="Leipteksti"/>
      </w:pPr>
      <w:r w:rsidRPr="00CB1B24">
        <w:t>Kohdassa</w:t>
      </w:r>
      <w:r w:rsidRPr="00A34026">
        <w:rPr>
          <w:b/>
        </w:rPr>
        <w:t xml:space="preserve"> </w:t>
      </w:r>
      <w:r w:rsidR="0071529A">
        <w:t>3</w:t>
      </w:r>
      <w:r>
        <w:t xml:space="preserve"> A toiminnanharjoittajan tulee yksilöidä ja kuvata </w:t>
      </w:r>
      <w:r w:rsidR="00115222">
        <w:t xml:space="preserve">kaikki kestävyysjärjestelmään lisättävät </w:t>
      </w:r>
      <w:r w:rsidR="008D558D">
        <w:t>kaasumaisten biomassapolttoaineiden</w:t>
      </w:r>
      <w:r w:rsidR="00115222">
        <w:t xml:space="preserve"> </w:t>
      </w:r>
      <w:r>
        <w:t>raaka-aineet.</w:t>
      </w:r>
    </w:p>
    <w:p w14:paraId="355C1729" w14:textId="77ECCF63" w:rsidR="00DD23FE" w:rsidRDefault="00DD23FE" w:rsidP="008665B3">
      <w:pPr>
        <w:pStyle w:val="Leipteksti"/>
      </w:pPr>
      <w:r>
        <w:t xml:space="preserve">Kohdassa </w:t>
      </w:r>
      <w:r w:rsidR="0071529A">
        <w:t>3</w:t>
      </w:r>
      <w:r>
        <w:t xml:space="preserve"> B toiminnanharjoittajan tulee kuvata</w:t>
      </w:r>
      <w:r w:rsidR="0071529A">
        <w:t xml:space="preserve"> </w:t>
      </w:r>
      <w:r w:rsidR="008D558D">
        <w:t>kaasumaisten biomassapolttoaineiden</w:t>
      </w:r>
      <w:r w:rsidR="0071529A">
        <w:t xml:space="preserve"> </w:t>
      </w:r>
      <w:r>
        <w:t>tuotantoketjut. Kohdassa tulee kuvata raaka-aineiden hankintaketju</w:t>
      </w:r>
      <w:r w:rsidR="003654A3">
        <w:t>t</w:t>
      </w:r>
      <w:r w:rsidR="00115222">
        <w:t xml:space="preserve"> ja</w:t>
      </w:r>
      <w:r w:rsidR="003654A3">
        <w:t xml:space="preserve"> lisäksi</w:t>
      </w:r>
      <w:r w:rsidR="00EA5417">
        <w:t xml:space="preserve"> listata kaikki biokaasun raaka-aineet</w:t>
      </w:r>
      <w:r w:rsidR="003654A3">
        <w:t>.</w:t>
      </w:r>
      <w:bookmarkStart w:id="3" w:name="_Toc484528118"/>
      <w:bookmarkStart w:id="4" w:name="_Toc484528123"/>
      <w:bookmarkEnd w:id="3"/>
      <w:bookmarkEnd w:id="4"/>
    </w:p>
    <w:p w14:paraId="28F15ED5" w14:textId="4C12EC33" w:rsidR="00DD23FE" w:rsidRPr="001516F0" w:rsidRDefault="00DD23FE" w:rsidP="00DD23FE">
      <w:pPr>
        <w:pStyle w:val="Otsikko3"/>
        <w:numPr>
          <w:ilvl w:val="0"/>
          <w:numId w:val="0"/>
        </w:numPr>
        <w:rPr>
          <w:rFonts w:asciiTheme="minorHAnsi" w:hAnsiTheme="minorHAnsi"/>
        </w:rPr>
      </w:pPr>
      <w:bookmarkStart w:id="5" w:name="_Toc1385670"/>
      <w:r w:rsidRPr="001516F0">
        <w:rPr>
          <w:rFonts w:asciiTheme="minorHAnsi" w:hAnsiTheme="minorHAnsi"/>
        </w:rPr>
        <w:t xml:space="preserve">Kohta </w:t>
      </w:r>
      <w:r w:rsidR="0054422C">
        <w:rPr>
          <w:rFonts w:asciiTheme="minorHAnsi" w:hAnsiTheme="minorHAnsi"/>
        </w:rPr>
        <w:t>4</w:t>
      </w:r>
      <w:r w:rsidRPr="001516F0">
        <w:rPr>
          <w:rFonts w:asciiTheme="minorHAnsi" w:hAnsiTheme="minorHAnsi"/>
        </w:rPr>
        <w:t>: Kestävyysjärjestelmän kuvaus</w:t>
      </w:r>
      <w:bookmarkEnd w:id="5"/>
    </w:p>
    <w:p w14:paraId="4ECFCA2D" w14:textId="2B818AB8" w:rsidR="00DD23FE" w:rsidRDefault="00DD23FE" w:rsidP="00DD23FE">
      <w:pPr>
        <w:pStyle w:val="Leipteksti"/>
      </w:pPr>
      <w:r>
        <w:t xml:space="preserve">Kohdassa </w:t>
      </w:r>
      <w:r w:rsidR="0054422C">
        <w:t>4</w:t>
      </w:r>
      <w:r>
        <w:t xml:space="preserve"> toiminnanharjoittajan tulee </w:t>
      </w:r>
      <w:r w:rsidR="00EC14AB">
        <w:t xml:space="preserve">antaa yleiskuvaus rajoitetun kestävyysjärjestelmän sisällöstä. </w:t>
      </w:r>
      <w:r w:rsidR="00651AAD">
        <w:t>Energiavirasto tulee ohjeistamaan rajoitettujen kestävyysjärjestelmien sisält</w:t>
      </w:r>
      <w:r w:rsidR="001C2352">
        <w:t xml:space="preserve">övaatimuksista </w:t>
      </w:r>
      <w:r w:rsidR="00651AAD">
        <w:t xml:space="preserve">tarkemmin keväällä 2024. Kuvaus voi tässä vaiheessa olla suppea ja sitä voi täydentää myöhemmin. </w:t>
      </w:r>
      <w:r w:rsidR="00EC14AB">
        <w:t xml:space="preserve">Toiminnanharjoittaja voi kohdassa </w:t>
      </w:r>
      <w:r>
        <w:t xml:space="preserve">kuvata kestävyysjärjestelmän toimenpiteet ja rakenteet, joilla pyritään turvaamaan kestävyysjärjestelmän </w:t>
      </w:r>
    </w:p>
    <w:p w14:paraId="148BEE0D" w14:textId="77777777" w:rsidR="00DD23FE" w:rsidRPr="007004A7" w:rsidRDefault="00DD23FE" w:rsidP="00DD23FE">
      <w:pPr>
        <w:pStyle w:val="Merkittyluettelo"/>
      </w:pPr>
      <w:r w:rsidRPr="007004A7">
        <w:lastRenderedPageBreak/>
        <w:t>luotettavuus</w:t>
      </w:r>
    </w:p>
    <w:p w14:paraId="57382A0F" w14:textId="77777777" w:rsidR="00DD23FE" w:rsidRPr="007004A7" w:rsidRDefault="00DD23FE" w:rsidP="00DD23FE">
      <w:pPr>
        <w:pStyle w:val="Merkittyluettelo"/>
      </w:pPr>
      <w:r w:rsidRPr="007004A7">
        <w:t xml:space="preserve">tarkkuus ja </w:t>
      </w:r>
    </w:p>
    <w:p w14:paraId="20B26A47" w14:textId="77777777" w:rsidR="00DD23FE" w:rsidRPr="007004A7" w:rsidRDefault="00DD23FE" w:rsidP="00DD23FE">
      <w:pPr>
        <w:pStyle w:val="Merkittyluettelo"/>
      </w:pPr>
      <w:r w:rsidRPr="007004A7">
        <w:t xml:space="preserve">väärinkäytöksiltä suojaaminen. </w:t>
      </w:r>
    </w:p>
    <w:p w14:paraId="77A3DDB0" w14:textId="6832BA39" w:rsidR="00DD23FE" w:rsidRDefault="00DD23FE" w:rsidP="00DD23FE">
      <w:pPr>
        <w:pStyle w:val="Leipteksti"/>
      </w:pPr>
      <w:r>
        <w:t xml:space="preserve">Toiminnanharjoittajan </w:t>
      </w:r>
      <w:r w:rsidRPr="00CB465E">
        <w:t>kestävyyskriteeriohjeen luvussa 3.2</w:t>
      </w:r>
      <w:r w:rsidRPr="00A34026">
        <w:rPr>
          <w:b/>
        </w:rPr>
        <w:t xml:space="preserve"> </w:t>
      </w:r>
      <w:r>
        <w:t xml:space="preserve">on </w:t>
      </w:r>
      <w:r w:rsidR="00EC14AB">
        <w:t xml:space="preserve">myös </w:t>
      </w:r>
      <w:r>
        <w:t>kuvattu kestävyysjärjestelmä</w:t>
      </w:r>
      <w:r w:rsidR="00EC14AB">
        <w:t>n vaatimuksia</w:t>
      </w:r>
      <w:r>
        <w:t>.</w:t>
      </w:r>
      <w:r w:rsidR="000E28D5">
        <w:t xml:space="preserve"> </w:t>
      </w:r>
    </w:p>
    <w:p w14:paraId="647C961B" w14:textId="6F2D521A" w:rsidR="00DD23FE" w:rsidRDefault="00884B70" w:rsidP="00BA41E6">
      <w:pPr>
        <w:pStyle w:val="Leipteksti"/>
      </w:pPr>
      <w:r>
        <w:t xml:space="preserve">Toiminnanharjoittaja voi kohdassa 4 antaa </w:t>
      </w:r>
      <w:r w:rsidR="002252A8">
        <w:t xml:space="preserve">lisäksi </w:t>
      </w:r>
      <w:r>
        <w:t xml:space="preserve">lyhyen kuvauksen </w:t>
      </w:r>
      <w:r w:rsidR="000F08AE">
        <w:t xml:space="preserve">rajoitetun </w:t>
      </w:r>
      <w:r>
        <w:t xml:space="preserve">kestävyysjärjestelmän ainetaseesta. Alle 2 MW:n kokonaislämpötehon laitoksille riittää yksinkertainen ainetase. Ainetaseen kuvauksen voi toimittaa </w:t>
      </w:r>
      <w:r w:rsidR="00FB567F">
        <w:t xml:space="preserve">myös </w:t>
      </w:r>
      <w:r>
        <w:t>jälkikäteen erillisellä liitteell</w:t>
      </w:r>
      <w:r w:rsidRPr="00BA41E6">
        <w:t>ä</w:t>
      </w:r>
      <w:r w:rsidR="008665B3">
        <w:t xml:space="preserve"> täydennyksen yhteydessä</w:t>
      </w:r>
      <w:r w:rsidRPr="00BA41E6">
        <w:t>.</w:t>
      </w:r>
      <w:r w:rsidR="00BA41E6" w:rsidRPr="00BA41E6">
        <w:t xml:space="preserve"> </w:t>
      </w:r>
      <w:r w:rsidR="00DD23FE" w:rsidRPr="00BA41E6">
        <w:t>Ainetasetta on käsitelty toiminnanharjoittajan kestävyyskriteeriohjeen luvussa 7.</w:t>
      </w:r>
    </w:p>
    <w:p w14:paraId="006523EF" w14:textId="61458E61" w:rsidR="00BA41E6" w:rsidRDefault="00BA41E6" w:rsidP="00BA41E6">
      <w:pPr>
        <w:pStyle w:val="Leipteksti"/>
      </w:pPr>
      <w:r>
        <w:t xml:space="preserve">Energiavirasto </w:t>
      </w:r>
      <w:r w:rsidR="00ED04A8">
        <w:t xml:space="preserve">voi </w:t>
      </w:r>
      <w:r>
        <w:t xml:space="preserve">hakemuksen käsittelyvaiheessa pyytää toiminnanharjoittajaa </w:t>
      </w:r>
      <w:r w:rsidR="00ED04A8">
        <w:t xml:space="preserve">tarvittaessa </w:t>
      </w:r>
      <w:r>
        <w:t xml:space="preserve">täydentämään kestävyysjärjestelmän kuvausta. Täydennys voi koskea esimerkiksi kestävyysjärjestelmän riskinarviota </w:t>
      </w:r>
      <w:r w:rsidR="00D07792">
        <w:t>sekä</w:t>
      </w:r>
      <w:r>
        <w:t xml:space="preserve"> biokaasun</w:t>
      </w:r>
      <w:r w:rsidR="00D07792">
        <w:t xml:space="preserve"> ja </w:t>
      </w:r>
      <w:r w:rsidR="00967DF1">
        <w:t>tuot</w:t>
      </w:r>
      <w:r w:rsidR="00D07792">
        <w:t>etun energian</w:t>
      </w:r>
      <w:r>
        <w:t xml:space="preserve"> määrittämismenettelyjä.</w:t>
      </w:r>
    </w:p>
    <w:p w14:paraId="3C9D709E" w14:textId="432ED10D" w:rsidR="00DD23FE" w:rsidRPr="001516F0" w:rsidRDefault="00DD23FE" w:rsidP="00DD23FE">
      <w:pPr>
        <w:pStyle w:val="Otsikko3"/>
        <w:numPr>
          <w:ilvl w:val="0"/>
          <w:numId w:val="0"/>
        </w:numPr>
        <w:rPr>
          <w:rFonts w:asciiTheme="minorHAnsi" w:hAnsiTheme="minorHAnsi"/>
        </w:rPr>
      </w:pPr>
      <w:bookmarkStart w:id="6" w:name="_Toc1385671"/>
      <w:r w:rsidRPr="001516F0">
        <w:rPr>
          <w:rFonts w:asciiTheme="minorHAnsi" w:hAnsiTheme="minorHAnsi"/>
        </w:rPr>
        <w:t xml:space="preserve">Kohta </w:t>
      </w:r>
      <w:r w:rsidR="00F93078">
        <w:rPr>
          <w:rFonts w:asciiTheme="minorHAnsi" w:hAnsiTheme="minorHAnsi"/>
        </w:rPr>
        <w:t>5</w:t>
      </w:r>
      <w:r w:rsidRPr="001516F0">
        <w:rPr>
          <w:rFonts w:asciiTheme="minorHAnsi" w:hAnsiTheme="minorHAnsi"/>
        </w:rPr>
        <w:t>: Liitteet</w:t>
      </w:r>
      <w:bookmarkEnd w:id="6"/>
    </w:p>
    <w:p w14:paraId="6C8F9A6E" w14:textId="668672EE" w:rsidR="00132608" w:rsidRDefault="008D78BF" w:rsidP="00132608">
      <w:pPr>
        <w:pStyle w:val="Leipteksti"/>
      </w:pPr>
      <w:r>
        <w:t xml:space="preserve">Rajoitetun kestävyysjärjestelmän hyväksymishakemuslomakkeen voi toimittaa Energiavirastolle </w:t>
      </w:r>
      <w:r w:rsidR="007E7962">
        <w:t xml:space="preserve">aluksi </w:t>
      </w:r>
      <w:r>
        <w:t xml:space="preserve">ilman liitteitä. </w:t>
      </w:r>
      <w:r w:rsidR="00132608">
        <w:t xml:space="preserve">Jos hakemus sisältää liitteitä (esimerkiksi </w:t>
      </w:r>
      <w:r w:rsidR="003E430A">
        <w:t>kestävyysjärjestelmä</w:t>
      </w:r>
      <w:r w:rsidR="00DD27AE">
        <w:t xml:space="preserve">dokumentin, </w:t>
      </w:r>
      <w:r w:rsidR="00132608">
        <w:t>ainetaseen tai todentajan lausunnon), tulee hakemuksen liitteet kuitenkin yksilöidä kohdassa 5.</w:t>
      </w:r>
    </w:p>
    <w:p w14:paraId="6A0C6FD0" w14:textId="5C961AF8" w:rsidR="00DD23FE" w:rsidRDefault="00132608" w:rsidP="006E3E7A">
      <w:pPr>
        <w:pStyle w:val="Leipteksti"/>
      </w:pPr>
      <w:r>
        <w:t xml:space="preserve">Alle 2 MW:n </w:t>
      </w:r>
      <w:r w:rsidR="003D5E88">
        <w:t xml:space="preserve">kokonaislämpötehon </w:t>
      </w:r>
      <w:r>
        <w:t xml:space="preserve">biokaasulaitosten osalta hakemuksen vireilletulo ei edellytä todentajan lausunnon liittämistä hakemukseen. </w:t>
      </w:r>
      <w:r w:rsidR="00DD23FE">
        <w:t>Toiminnanharjoittaja</w:t>
      </w:r>
      <w:r w:rsidR="008D78BF">
        <w:t xml:space="preserve"> voi kuitenkin halutessaan sopia todentamisesta ja tarkastuskäynnistä jo ennen hakemu</w:t>
      </w:r>
      <w:r w:rsidR="008E1961">
        <w:t>ksen</w:t>
      </w:r>
      <w:r w:rsidR="008D78BF">
        <w:t xml:space="preserve"> jättämistä, ja liittää hakemukseen todentajan lausunnon</w:t>
      </w:r>
      <w:r w:rsidR="00DD23FE">
        <w:t xml:space="preserve">. Todentajan lausunto laaditaan </w:t>
      </w:r>
      <w:r w:rsidR="008D78BF">
        <w:t xml:space="preserve">soveltuvin osin </w:t>
      </w:r>
      <w:r w:rsidR="00DD23FE">
        <w:t xml:space="preserve">lomakkeella </w:t>
      </w:r>
      <w:r w:rsidR="00A73798">
        <w:t>”</w:t>
      </w:r>
      <w:r w:rsidR="00DD23FE">
        <w:t>Todentajan lausunto toiminnanharjoittajan kestävyysjärjestelmän vaatimustenmukaisuudesta</w:t>
      </w:r>
      <w:r w:rsidR="00A73798">
        <w:t>”</w:t>
      </w:r>
      <w:r w:rsidR="00DD23FE">
        <w:t>, joka löytyy Energiaviraston</w:t>
      </w:r>
      <w:r w:rsidR="006007DF">
        <w:t xml:space="preserve"> koti</w:t>
      </w:r>
      <w:r w:rsidR="00DD23FE">
        <w:t>sivu</w:t>
      </w:r>
      <w:r w:rsidR="006358A1">
        <w:t>i</w:t>
      </w:r>
      <w:r w:rsidR="00DD23FE">
        <w:t>lta.</w:t>
      </w:r>
    </w:p>
    <w:p w14:paraId="2A092CAF" w14:textId="605560EF" w:rsidR="001548D4" w:rsidRDefault="001548D4" w:rsidP="00DD23FE">
      <w:pPr>
        <w:pStyle w:val="Otsikko3"/>
        <w:numPr>
          <w:ilvl w:val="0"/>
          <w:numId w:val="0"/>
        </w:numPr>
        <w:rPr>
          <w:rFonts w:asciiTheme="minorHAnsi" w:hAnsiTheme="minorHAnsi"/>
        </w:rPr>
      </w:pPr>
      <w:bookmarkStart w:id="7" w:name="_Toc1385672"/>
      <w:r w:rsidRPr="001516F0">
        <w:rPr>
          <w:rFonts w:asciiTheme="minorHAnsi" w:hAnsiTheme="minorHAnsi"/>
        </w:rPr>
        <w:t xml:space="preserve">Kohta </w:t>
      </w:r>
      <w:r w:rsidR="00F93078">
        <w:rPr>
          <w:rFonts w:asciiTheme="minorHAnsi" w:hAnsiTheme="minorHAnsi"/>
        </w:rPr>
        <w:t>6</w:t>
      </w:r>
      <w:r w:rsidRPr="001516F0">
        <w:rPr>
          <w:rFonts w:asciiTheme="minorHAnsi" w:hAnsiTheme="minorHAnsi"/>
        </w:rPr>
        <w:t>:</w:t>
      </w:r>
      <w:r w:rsidR="007F44FE">
        <w:rPr>
          <w:rFonts w:asciiTheme="minorHAnsi" w:hAnsiTheme="minorHAnsi"/>
        </w:rPr>
        <w:t xml:space="preserve"> Hakemuksen julkisuus</w:t>
      </w:r>
    </w:p>
    <w:p w14:paraId="287B0213" w14:textId="673AF2BC" w:rsidR="00F93078" w:rsidRPr="00F93078" w:rsidRDefault="00F93078" w:rsidP="00F93078">
      <w:pPr>
        <w:pStyle w:val="Leipteksti"/>
      </w:pPr>
      <w:r>
        <w:t xml:space="preserve">Kohdassa </w:t>
      </w:r>
      <w:r w:rsidR="009E3D98">
        <w:t xml:space="preserve">6 </w:t>
      </w:r>
      <w:r w:rsidR="0055417B">
        <w:t xml:space="preserve">voi </w:t>
      </w:r>
      <w:r>
        <w:t>yksilöidä mahdolliset</w:t>
      </w:r>
      <w:r w:rsidR="00712D12">
        <w:t xml:space="preserve"> toiminnanharjoittajan </w:t>
      </w:r>
      <w:r w:rsidR="00712D12">
        <w:rPr>
          <w:color w:val="000000"/>
        </w:rPr>
        <w:t>julkisuuslain (621/1999) nojalla</w:t>
      </w:r>
      <w:r>
        <w:t xml:space="preserve"> salassa pidettävä</w:t>
      </w:r>
      <w:r w:rsidR="00712D12">
        <w:t xml:space="preserve">ksi katsomat </w:t>
      </w:r>
      <w:r>
        <w:t>tiedot</w:t>
      </w:r>
      <w:r w:rsidR="00AA75D7">
        <w:t xml:space="preserve"> ja perustel</w:t>
      </w:r>
      <w:r w:rsidR="00C569B4">
        <w:t>la, mi</w:t>
      </w:r>
      <w:r w:rsidR="0059472A">
        <w:t>nkä julkisuuslain lainkohdan nojalla</w:t>
      </w:r>
      <w:r w:rsidR="00C569B4">
        <w:t xml:space="preserve"> </w:t>
      </w:r>
      <w:r w:rsidR="00455300">
        <w:t>tiedot katsotaan salassa pidettäviksi</w:t>
      </w:r>
      <w:r w:rsidR="00C569B4">
        <w:t xml:space="preserve">. </w:t>
      </w:r>
      <w:r>
        <w:t>Hakemuslomak</w:t>
      </w:r>
      <w:r w:rsidR="006612BC">
        <w:t>e on</w:t>
      </w:r>
      <w:r>
        <w:t xml:space="preserve"> lähtökohtaisesti julkinen asiakirja j</w:t>
      </w:r>
      <w:r w:rsidR="006612BC">
        <w:t>a</w:t>
      </w:r>
      <w:r>
        <w:t xml:space="preserve"> salassa pidettävät tiedot tul</w:t>
      </w:r>
      <w:r w:rsidR="006612BC">
        <w:t>ee</w:t>
      </w:r>
      <w:r>
        <w:t xml:space="preserve"> lisätä hakemuksen liitteisiin. </w:t>
      </w:r>
      <w:r w:rsidR="00C1371E">
        <w:t>Mikäli liitteet sisältävät salassa pidettävää tietoa, tul</w:t>
      </w:r>
      <w:r w:rsidR="00947921">
        <w:t>ee</w:t>
      </w:r>
      <w:r w:rsidR="00C1371E">
        <w:t xml:space="preserve"> liitteistä toimittaa Energiavirastolle sekä julkinen versio, josta salassa pidettävät tiedot on peitetty tai poistettu että salassa pidettävä versio.</w:t>
      </w:r>
    </w:p>
    <w:p w14:paraId="7A2A5C85" w14:textId="0E2B79B3" w:rsidR="00DD23FE" w:rsidRPr="001516F0" w:rsidRDefault="00DD23FE" w:rsidP="00DD23FE">
      <w:pPr>
        <w:pStyle w:val="Otsikko3"/>
        <w:numPr>
          <w:ilvl w:val="0"/>
          <w:numId w:val="0"/>
        </w:numPr>
        <w:rPr>
          <w:rFonts w:asciiTheme="minorHAnsi" w:hAnsiTheme="minorHAnsi"/>
        </w:rPr>
      </w:pPr>
      <w:r w:rsidRPr="001516F0">
        <w:rPr>
          <w:rFonts w:asciiTheme="minorHAnsi" w:hAnsiTheme="minorHAnsi"/>
        </w:rPr>
        <w:t xml:space="preserve">Kohta </w:t>
      </w:r>
      <w:r w:rsidR="00F93078">
        <w:rPr>
          <w:rFonts w:asciiTheme="minorHAnsi" w:hAnsiTheme="minorHAnsi"/>
        </w:rPr>
        <w:t>7</w:t>
      </w:r>
      <w:r w:rsidRPr="001516F0">
        <w:rPr>
          <w:rFonts w:asciiTheme="minorHAnsi" w:hAnsiTheme="minorHAnsi"/>
        </w:rPr>
        <w:t>: Allekirjoitus</w:t>
      </w:r>
      <w:bookmarkEnd w:id="7"/>
    </w:p>
    <w:p w14:paraId="5E855DB0" w14:textId="52543152" w:rsidR="00FE0B40" w:rsidRDefault="00DD23FE" w:rsidP="002C55E9">
      <w:pPr>
        <w:pStyle w:val="Leipteksti"/>
      </w:pPr>
      <w:r>
        <w:t>Hakemuksen tulee olla toiminnanharjoittajan yhtiöjärjestyksen tai vastaavan mukaisesti allekirjoitettu. Hakemuksessa tulee siis olla sellaisen henkilön tai henkilöiden allekirjoitukset, joilla on toiminnanharjoittajan nimenkirjoitusoikeus. Mikäli allekirjoittaja poikkeaa tästä, tulee hakemukseen liittää asiakirja, josta käy ilmi allekirjoittajan nimenkirjoitusoikeus. Energiavirasto tarkastaa hakemuksen allekirjoituksen viran puolesta.</w:t>
      </w:r>
    </w:p>
    <w:sectPr w:rsidR="00FE0B40" w:rsidSect="00E716D9">
      <w:headerReference w:type="default" r:id="rId8"/>
      <w:footerReference w:type="default" r:id="rId9"/>
      <w:headerReference w:type="first" r:id="rId10"/>
      <w:footerReference w:type="first" r:id="rId11"/>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BFD7" w14:textId="77777777" w:rsidR="001570E7" w:rsidRDefault="001570E7" w:rsidP="0046103D">
      <w:r>
        <w:separator/>
      </w:r>
    </w:p>
  </w:endnote>
  <w:endnote w:type="continuationSeparator" w:id="0">
    <w:p w14:paraId="296E1FB9" w14:textId="77777777" w:rsidR="001570E7" w:rsidRDefault="001570E7" w:rsidP="0046103D">
      <w:r>
        <w:continuationSeparator/>
      </w:r>
    </w:p>
  </w:endnote>
  <w:endnote w:type="continuationNotice" w:id="1">
    <w:p w14:paraId="711D53E1" w14:textId="77777777" w:rsidR="001570E7" w:rsidRDefault="00157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19E5" w14:textId="092DFA6A" w:rsidR="00A32870" w:rsidRDefault="00E01AD5">
    <w:pPr>
      <w:pStyle w:val="Alatunniste"/>
    </w:pPr>
    <w:r>
      <w:rPr>
        <w:noProof/>
        <w:lang w:eastAsia="fi-FI"/>
      </w:rPr>
      <w:drawing>
        <wp:anchor distT="0" distB="0" distL="114300" distR="114300" simplePos="0" relativeHeight="251662338" behindDoc="0" locked="1" layoutInCell="1" allowOverlap="1" wp14:anchorId="43EC752C" wp14:editId="56946444">
          <wp:simplePos x="0" y="0"/>
          <wp:positionH relativeFrom="margin">
            <wp:align>center</wp:align>
          </wp:positionH>
          <wp:positionV relativeFrom="page">
            <wp:posOffset>9874250</wp:posOffset>
          </wp:positionV>
          <wp:extent cx="6694805" cy="431800"/>
          <wp:effectExtent l="0" t="0" r="0" b="635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805"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6AB" w14:textId="178D599A" w:rsidR="00887B8A" w:rsidRDefault="00A32870">
    <w:pPr>
      <w:pStyle w:val="Alatunniste"/>
    </w:pPr>
    <w:r>
      <w:rPr>
        <w:noProof/>
        <w:lang w:eastAsia="fi-FI"/>
      </w:rPr>
      <w:drawing>
        <wp:anchor distT="0" distB="0" distL="114300" distR="114300" simplePos="0" relativeHeight="251660290" behindDoc="0" locked="1" layoutInCell="1" allowOverlap="1" wp14:anchorId="24B3287D" wp14:editId="7126CF31">
          <wp:simplePos x="0" y="0"/>
          <wp:positionH relativeFrom="margin">
            <wp:align>center</wp:align>
          </wp:positionH>
          <wp:positionV relativeFrom="page">
            <wp:posOffset>9918700</wp:posOffset>
          </wp:positionV>
          <wp:extent cx="6694805" cy="431800"/>
          <wp:effectExtent l="0" t="0" r="0" b="6350"/>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805"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3F88" w14:textId="77777777" w:rsidR="001570E7" w:rsidRDefault="001570E7" w:rsidP="0046103D">
      <w:r>
        <w:separator/>
      </w:r>
    </w:p>
  </w:footnote>
  <w:footnote w:type="continuationSeparator" w:id="0">
    <w:p w14:paraId="0DFD0A72" w14:textId="77777777" w:rsidR="001570E7" w:rsidRDefault="001570E7" w:rsidP="0046103D">
      <w:r>
        <w:continuationSeparator/>
      </w:r>
    </w:p>
  </w:footnote>
  <w:footnote w:type="continuationNotice" w:id="1">
    <w:p w14:paraId="2382F5B5" w14:textId="77777777" w:rsidR="001570E7" w:rsidRDefault="00157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6AF3984A" w14:textId="77777777" w:rsidTr="00C0487F">
      <w:tc>
        <w:tcPr>
          <w:tcW w:w="5216" w:type="dxa"/>
        </w:tcPr>
        <w:p w14:paraId="01F8E373" w14:textId="77777777" w:rsidR="00887B8A" w:rsidRPr="004F3BE0" w:rsidRDefault="00887B8A" w:rsidP="00A108FB">
          <w:pPr>
            <w:pStyle w:val="Yltunniste"/>
          </w:pPr>
          <w:r>
            <w:rPr>
              <w:noProof/>
              <w:lang w:eastAsia="fi-FI"/>
            </w:rPr>
            <w:drawing>
              <wp:anchor distT="0" distB="0" distL="114300" distR="114300" simplePos="0" relativeHeight="251658241" behindDoc="1" locked="0" layoutInCell="1" allowOverlap="1" wp14:anchorId="2F674753" wp14:editId="28280017">
                <wp:simplePos x="0" y="0"/>
                <wp:positionH relativeFrom="column">
                  <wp:posOffset>3479</wp:posOffset>
                </wp:positionH>
                <wp:positionV relativeFrom="paragraph">
                  <wp:posOffset>3009</wp:posOffset>
                </wp:positionV>
                <wp:extent cx="1089276" cy="1001865"/>
                <wp:effectExtent l="0" t="0" r="0" b="8255"/>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tc>
        <w:tcPr>
          <w:tcW w:w="2609" w:type="dxa"/>
          <w:gridSpan w:val="2"/>
        </w:tcPr>
        <w:p w14:paraId="443A595E" w14:textId="506B1549" w:rsidR="00887B8A" w:rsidRPr="003F38D8" w:rsidRDefault="002C61BC" w:rsidP="003F38D8">
          <w:pPr>
            <w:pStyle w:val="Yltunniste"/>
            <w:rPr>
              <w:b/>
            </w:rPr>
          </w:pPr>
          <w:r>
            <w:rPr>
              <w:b/>
            </w:rPr>
            <w:t>LOMAKE – Rajoitetun kestävyysjärjestelmän hyväksymishakemus</w:t>
          </w:r>
        </w:p>
      </w:tc>
      <w:tc>
        <w:tcPr>
          <w:tcW w:w="1304" w:type="dxa"/>
        </w:tcPr>
        <w:p w14:paraId="0D833389" w14:textId="77777777" w:rsidR="00887B8A" w:rsidRPr="004F3BE0" w:rsidRDefault="00887B8A" w:rsidP="00A108FB">
          <w:pPr>
            <w:pStyle w:val="Yltunniste"/>
          </w:pPr>
        </w:p>
      </w:tc>
      <w:tc>
        <w:tcPr>
          <w:tcW w:w="725" w:type="dxa"/>
        </w:tcPr>
        <w:p w14:paraId="7D5CC4B7" w14:textId="77777777"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374597">
            <w:rPr>
              <w:noProof/>
            </w:rPr>
            <w:t>2</w:t>
          </w:r>
          <w:r w:rsidRPr="004F3BE0">
            <w:fldChar w:fldCharType="end"/>
          </w:r>
          <w:r w:rsidRPr="004F3BE0">
            <w:t xml:space="preserve"> (</w:t>
          </w:r>
          <w:r w:rsidR="007F0CF3">
            <w:rPr>
              <w:noProof/>
            </w:rPr>
            <w:fldChar w:fldCharType="begin"/>
          </w:r>
          <w:r w:rsidR="007F0CF3">
            <w:rPr>
              <w:noProof/>
            </w:rPr>
            <w:instrText xml:space="preserve"> NUMPAGES   \* MERGEFORMAT </w:instrText>
          </w:r>
          <w:r w:rsidR="007F0CF3">
            <w:rPr>
              <w:noProof/>
            </w:rPr>
            <w:fldChar w:fldCharType="separate"/>
          </w:r>
          <w:r w:rsidR="00374597">
            <w:rPr>
              <w:noProof/>
            </w:rPr>
            <w:t>3</w:t>
          </w:r>
          <w:r w:rsidR="007F0CF3">
            <w:rPr>
              <w:noProof/>
            </w:rPr>
            <w:fldChar w:fldCharType="end"/>
          </w:r>
          <w:r w:rsidRPr="004F3BE0">
            <w:t>)</w:t>
          </w:r>
        </w:p>
      </w:tc>
    </w:tr>
    <w:tr w:rsidR="00887B8A" w:rsidRPr="004F3BE0" w14:paraId="4E0A1D11" w14:textId="77777777" w:rsidTr="00C0487F">
      <w:tc>
        <w:tcPr>
          <w:tcW w:w="5216" w:type="dxa"/>
        </w:tcPr>
        <w:p w14:paraId="1E2639CF" w14:textId="77777777" w:rsidR="00887B8A" w:rsidRPr="004F3BE0" w:rsidRDefault="00887B8A" w:rsidP="00A108FB">
          <w:pPr>
            <w:pStyle w:val="Yltunniste"/>
          </w:pPr>
        </w:p>
      </w:tc>
      <w:tc>
        <w:tcPr>
          <w:tcW w:w="2609" w:type="dxa"/>
          <w:gridSpan w:val="2"/>
        </w:tcPr>
        <w:p w14:paraId="3B847578" w14:textId="77777777" w:rsidR="00887B8A" w:rsidRPr="004F3BE0" w:rsidRDefault="00887B8A" w:rsidP="00A108FB">
          <w:pPr>
            <w:pStyle w:val="Yltunniste"/>
          </w:pPr>
        </w:p>
      </w:tc>
      <w:tc>
        <w:tcPr>
          <w:tcW w:w="1304" w:type="dxa"/>
        </w:tcPr>
        <w:p w14:paraId="639B4A11" w14:textId="77777777" w:rsidR="00887B8A" w:rsidRPr="004F3BE0" w:rsidRDefault="00887B8A" w:rsidP="00A108FB">
          <w:pPr>
            <w:pStyle w:val="Yltunniste"/>
          </w:pPr>
        </w:p>
      </w:tc>
      <w:tc>
        <w:tcPr>
          <w:tcW w:w="725" w:type="dxa"/>
        </w:tcPr>
        <w:p w14:paraId="57756755" w14:textId="77777777" w:rsidR="00887B8A" w:rsidRPr="004F3BE0" w:rsidRDefault="00887B8A" w:rsidP="00A108FB">
          <w:pPr>
            <w:pStyle w:val="Yltunniste"/>
          </w:pPr>
        </w:p>
      </w:tc>
    </w:tr>
    <w:tr w:rsidR="00887B8A" w:rsidRPr="004F3BE0" w14:paraId="6F4CE521" w14:textId="77777777" w:rsidTr="00C0487F">
      <w:tc>
        <w:tcPr>
          <w:tcW w:w="5216" w:type="dxa"/>
        </w:tcPr>
        <w:p w14:paraId="7509F24F" w14:textId="77777777" w:rsidR="00887B8A" w:rsidRPr="004F3BE0" w:rsidRDefault="00887B8A" w:rsidP="00A108FB">
          <w:pPr>
            <w:pStyle w:val="Yltunniste"/>
          </w:pPr>
        </w:p>
      </w:tc>
      <w:tc>
        <w:tcPr>
          <w:tcW w:w="2609" w:type="dxa"/>
          <w:gridSpan w:val="2"/>
        </w:tcPr>
        <w:p w14:paraId="19A1B870" w14:textId="77777777" w:rsidR="00887B8A" w:rsidRPr="004F3BE0" w:rsidRDefault="00887B8A" w:rsidP="00A108FB">
          <w:pPr>
            <w:pStyle w:val="Yltunniste"/>
          </w:pPr>
        </w:p>
      </w:tc>
      <w:tc>
        <w:tcPr>
          <w:tcW w:w="1304" w:type="dxa"/>
        </w:tcPr>
        <w:p w14:paraId="6C2D5E5A" w14:textId="77777777" w:rsidR="00887B8A" w:rsidRPr="004F3BE0" w:rsidRDefault="00887B8A" w:rsidP="00A108FB">
          <w:pPr>
            <w:pStyle w:val="Yltunniste"/>
          </w:pPr>
        </w:p>
      </w:tc>
      <w:tc>
        <w:tcPr>
          <w:tcW w:w="725" w:type="dxa"/>
        </w:tcPr>
        <w:p w14:paraId="23898F58" w14:textId="77777777" w:rsidR="00887B8A" w:rsidRPr="004F3BE0" w:rsidRDefault="00887B8A" w:rsidP="00A108FB">
          <w:pPr>
            <w:pStyle w:val="Yltunniste"/>
          </w:pPr>
        </w:p>
      </w:tc>
    </w:tr>
    <w:tr w:rsidR="00887B8A" w:rsidRPr="004F3BE0" w14:paraId="0F4BD7BF" w14:textId="77777777" w:rsidTr="00C0487F">
      <w:tc>
        <w:tcPr>
          <w:tcW w:w="5216" w:type="dxa"/>
        </w:tcPr>
        <w:p w14:paraId="73FF0BBC" w14:textId="77777777" w:rsidR="00887B8A" w:rsidRPr="004F3BE0" w:rsidRDefault="00887B8A" w:rsidP="00A108FB">
          <w:pPr>
            <w:pStyle w:val="Yltunniste"/>
          </w:pPr>
        </w:p>
      </w:tc>
      <w:tc>
        <w:tcPr>
          <w:tcW w:w="2609" w:type="dxa"/>
          <w:gridSpan w:val="2"/>
        </w:tcPr>
        <w:p w14:paraId="1A72291B" w14:textId="77777777" w:rsidR="00887B8A" w:rsidRPr="004F3BE0" w:rsidRDefault="00887B8A" w:rsidP="00A108FB">
          <w:pPr>
            <w:pStyle w:val="Yltunniste"/>
          </w:pPr>
        </w:p>
      </w:tc>
      <w:tc>
        <w:tcPr>
          <w:tcW w:w="2029" w:type="dxa"/>
          <w:gridSpan w:val="2"/>
        </w:tcPr>
        <w:p w14:paraId="289FA363" w14:textId="2552B9A1" w:rsidR="00887B8A" w:rsidRPr="004F3BE0" w:rsidRDefault="00887B8A" w:rsidP="00514AF0">
          <w:pPr>
            <w:pStyle w:val="Yltunniste"/>
            <w:jc w:val="right"/>
          </w:pPr>
        </w:p>
      </w:tc>
    </w:tr>
    <w:tr w:rsidR="00887B8A" w:rsidRPr="004F3BE0" w14:paraId="3BD8B4DE" w14:textId="77777777" w:rsidTr="00C0487F">
      <w:trPr>
        <w:gridAfter w:val="3"/>
        <w:wAfter w:w="2609" w:type="dxa"/>
      </w:trPr>
      <w:tc>
        <w:tcPr>
          <w:tcW w:w="5216" w:type="dxa"/>
        </w:tcPr>
        <w:p w14:paraId="6BA07880" w14:textId="77777777" w:rsidR="00887B8A" w:rsidRPr="004F3BE0" w:rsidRDefault="00887B8A" w:rsidP="00A108FB">
          <w:pPr>
            <w:pStyle w:val="Yltunniste"/>
          </w:pPr>
        </w:p>
      </w:tc>
      <w:tc>
        <w:tcPr>
          <w:tcW w:w="2029" w:type="dxa"/>
        </w:tcPr>
        <w:p w14:paraId="063BB699" w14:textId="77777777" w:rsidR="00887B8A" w:rsidRPr="004F3BE0" w:rsidRDefault="00887B8A" w:rsidP="004F3BE0">
          <w:pPr>
            <w:pStyle w:val="Yltunniste"/>
            <w:jc w:val="right"/>
            <w:rPr>
              <w:rStyle w:val="Paikkamerkkiteksti"/>
            </w:rPr>
          </w:pPr>
        </w:p>
      </w:tc>
    </w:tr>
  </w:tbl>
  <w:p w14:paraId="039F85B7"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1AF95449" w14:textId="77777777" w:rsidTr="00CD0B60">
      <w:tc>
        <w:tcPr>
          <w:tcW w:w="3969" w:type="dxa"/>
        </w:tcPr>
        <w:p w14:paraId="437F1351" w14:textId="77777777" w:rsidR="00887B8A" w:rsidRPr="004F3BE0" w:rsidRDefault="00887B8A" w:rsidP="00A108FB">
          <w:pPr>
            <w:pStyle w:val="Yltunniste"/>
          </w:pPr>
        </w:p>
      </w:tc>
      <w:tc>
        <w:tcPr>
          <w:tcW w:w="3856" w:type="dxa"/>
        </w:tcPr>
        <w:p w14:paraId="7D14E8C2" w14:textId="58C554CA" w:rsidR="00887B8A" w:rsidRPr="003F38D8" w:rsidRDefault="002C61BC" w:rsidP="00B46320">
          <w:pPr>
            <w:pStyle w:val="Yltunniste"/>
            <w:rPr>
              <w:b/>
            </w:rPr>
          </w:pPr>
          <w:r>
            <w:rPr>
              <w:b/>
            </w:rPr>
            <w:t>LOMAKE – Rajoitetun kestävyysjärjestelmän hyväksymishakemus</w:t>
          </w:r>
        </w:p>
      </w:tc>
      <w:tc>
        <w:tcPr>
          <w:tcW w:w="1304" w:type="dxa"/>
        </w:tcPr>
        <w:p w14:paraId="26324E9E" w14:textId="77777777" w:rsidR="00887B8A" w:rsidRPr="004F3BE0" w:rsidRDefault="00887B8A" w:rsidP="00A108FB">
          <w:pPr>
            <w:pStyle w:val="Yltunniste"/>
          </w:pPr>
        </w:p>
      </w:tc>
      <w:tc>
        <w:tcPr>
          <w:tcW w:w="725" w:type="dxa"/>
        </w:tcPr>
        <w:p w14:paraId="72FECBDA" w14:textId="77777777"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374597">
            <w:rPr>
              <w:noProof/>
            </w:rPr>
            <w:t>1</w:t>
          </w:r>
          <w:r w:rsidRPr="004F3BE0">
            <w:fldChar w:fldCharType="end"/>
          </w:r>
          <w:r w:rsidRPr="004F3BE0">
            <w:t xml:space="preserve"> (</w:t>
          </w:r>
          <w:r w:rsidR="007F0CF3">
            <w:rPr>
              <w:noProof/>
            </w:rPr>
            <w:fldChar w:fldCharType="begin"/>
          </w:r>
          <w:r w:rsidR="007F0CF3">
            <w:rPr>
              <w:noProof/>
            </w:rPr>
            <w:instrText xml:space="preserve"> NUMPAGES   \* MERGEFORMAT </w:instrText>
          </w:r>
          <w:r w:rsidR="007F0CF3">
            <w:rPr>
              <w:noProof/>
            </w:rPr>
            <w:fldChar w:fldCharType="separate"/>
          </w:r>
          <w:r w:rsidR="00374597">
            <w:rPr>
              <w:noProof/>
            </w:rPr>
            <w:t>3</w:t>
          </w:r>
          <w:r w:rsidR="007F0CF3">
            <w:rPr>
              <w:noProof/>
            </w:rPr>
            <w:fldChar w:fldCharType="end"/>
          </w:r>
          <w:r w:rsidRPr="004F3BE0">
            <w:t>)</w:t>
          </w:r>
        </w:p>
      </w:tc>
      <w:tc>
        <w:tcPr>
          <w:tcW w:w="725" w:type="dxa"/>
        </w:tcPr>
        <w:p w14:paraId="33DF5CD6" w14:textId="77777777" w:rsidR="00887B8A" w:rsidRPr="004F3BE0" w:rsidRDefault="00887B8A" w:rsidP="004F3BE0">
          <w:pPr>
            <w:pStyle w:val="Yltunniste"/>
            <w:rPr>
              <w:noProof/>
              <w:lang w:eastAsia="fi-FI"/>
            </w:rPr>
          </w:pPr>
        </w:p>
      </w:tc>
    </w:tr>
    <w:tr w:rsidR="00887B8A" w:rsidRPr="004F3BE0" w14:paraId="7A2D9EFF" w14:textId="77777777" w:rsidTr="00CD0B60">
      <w:tc>
        <w:tcPr>
          <w:tcW w:w="3969" w:type="dxa"/>
        </w:tcPr>
        <w:p w14:paraId="6A23467D" w14:textId="77777777" w:rsidR="00887B8A" w:rsidRPr="004F3BE0" w:rsidRDefault="00887B8A" w:rsidP="00A108FB">
          <w:pPr>
            <w:pStyle w:val="Yltunniste"/>
          </w:pPr>
        </w:p>
      </w:tc>
      <w:tc>
        <w:tcPr>
          <w:tcW w:w="3856" w:type="dxa"/>
        </w:tcPr>
        <w:p w14:paraId="66541EAC" w14:textId="77777777" w:rsidR="00887B8A" w:rsidRPr="004F3BE0" w:rsidRDefault="00887B8A" w:rsidP="00A108FB">
          <w:pPr>
            <w:pStyle w:val="Yltunniste"/>
          </w:pPr>
        </w:p>
      </w:tc>
      <w:tc>
        <w:tcPr>
          <w:tcW w:w="1304" w:type="dxa"/>
        </w:tcPr>
        <w:p w14:paraId="44299097" w14:textId="77777777" w:rsidR="00887B8A" w:rsidRPr="004F3BE0" w:rsidRDefault="00887B8A" w:rsidP="00A108FB">
          <w:pPr>
            <w:pStyle w:val="Yltunniste"/>
          </w:pPr>
        </w:p>
      </w:tc>
      <w:tc>
        <w:tcPr>
          <w:tcW w:w="725" w:type="dxa"/>
        </w:tcPr>
        <w:p w14:paraId="099CBE1C" w14:textId="77777777" w:rsidR="00887B8A" w:rsidRPr="004F3BE0" w:rsidRDefault="00887B8A" w:rsidP="00A108FB">
          <w:pPr>
            <w:pStyle w:val="Yltunniste"/>
          </w:pPr>
        </w:p>
      </w:tc>
      <w:tc>
        <w:tcPr>
          <w:tcW w:w="725" w:type="dxa"/>
        </w:tcPr>
        <w:p w14:paraId="5D35F610" w14:textId="77777777" w:rsidR="00887B8A" w:rsidRPr="004F3BE0" w:rsidRDefault="00887B8A" w:rsidP="00A108FB">
          <w:pPr>
            <w:pStyle w:val="Yltunniste"/>
          </w:pPr>
        </w:p>
      </w:tc>
    </w:tr>
    <w:tr w:rsidR="00887B8A" w:rsidRPr="004F3BE0" w14:paraId="4D97A055" w14:textId="77777777" w:rsidTr="00CD0B60">
      <w:tc>
        <w:tcPr>
          <w:tcW w:w="3969" w:type="dxa"/>
        </w:tcPr>
        <w:p w14:paraId="43399F03" w14:textId="77777777" w:rsidR="00887B8A" w:rsidRPr="004F3BE0" w:rsidRDefault="00887B8A" w:rsidP="00B506E7">
          <w:pPr>
            <w:pStyle w:val="Yltunniste"/>
            <w:tabs>
              <w:tab w:val="left" w:pos="1265"/>
            </w:tabs>
          </w:pPr>
          <w:r>
            <w:tab/>
          </w:r>
        </w:p>
      </w:tc>
      <w:tc>
        <w:tcPr>
          <w:tcW w:w="3856" w:type="dxa"/>
        </w:tcPr>
        <w:p w14:paraId="14961208" w14:textId="77777777" w:rsidR="00887B8A" w:rsidRPr="004F3BE0" w:rsidRDefault="00887B8A" w:rsidP="00A108FB">
          <w:pPr>
            <w:pStyle w:val="Yltunniste"/>
          </w:pPr>
        </w:p>
      </w:tc>
      <w:tc>
        <w:tcPr>
          <w:tcW w:w="1304" w:type="dxa"/>
        </w:tcPr>
        <w:p w14:paraId="5C3E6B83" w14:textId="77777777" w:rsidR="00887B8A" w:rsidRPr="004F3BE0" w:rsidRDefault="00887B8A" w:rsidP="00A108FB">
          <w:pPr>
            <w:pStyle w:val="Yltunniste"/>
          </w:pPr>
        </w:p>
      </w:tc>
      <w:tc>
        <w:tcPr>
          <w:tcW w:w="725" w:type="dxa"/>
        </w:tcPr>
        <w:p w14:paraId="61AF59AE" w14:textId="77777777" w:rsidR="00887B8A" w:rsidRPr="004F3BE0" w:rsidRDefault="00887B8A" w:rsidP="00A108FB">
          <w:pPr>
            <w:pStyle w:val="Yltunniste"/>
          </w:pPr>
        </w:p>
      </w:tc>
      <w:tc>
        <w:tcPr>
          <w:tcW w:w="725" w:type="dxa"/>
        </w:tcPr>
        <w:p w14:paraId="1F1040EE" w14:textId="77777777" w:rsidR="00887B8A" w:rsidRPr="004F3BE0" w:rsidRDefault="00887B8A" w:rsidP="00A108FB">
          <w:pPr>
            <w:pStyle w:val="Yltunniste"/>
          </w:pPr>
        </w:p>
      </w:tc>
    </w:tr>
    <w:tr w:rsidR="00887B8A" w:rsidRPr="004F3BE0" w14:paraId="609DD795" w14:textId="77777777" w:rsidTr="00CD0B60">
      <w:tc>
        <w:tcPr>
          <w:tcW w:w="3969" w:type="dxa"/>
        </w:tcPr>
        <w:p w14:paraId="4CEECDB8" w14:textId="77777777" w:rsidR="00887B8A" w:rsidRPr="004F3BE0" w:rsidRDefault="00887B8A" w:rsidP="00A108FB">
          <w:pPr>
            <w:pStyle w:val="Yltunniste"/>
          </w:pPr>
        </w:p>
      </w:tc>
      <w:tc>
        <w:tcPr>
          <w:tcW w:w="3856" w:type="dxa"/>
        </w:tcPr>
        <w:p w14:paraId="0056FAD1" w14:textId="77777777" w:rsidR="00887B8A" w:rsidRPr="004F3BE0" w:rsidRDefault="00887B8A" w:rsidP="00A108FB">
          <w:pPr>
            <w:pStyle w:val="Yltunniste"/>
          </w:pPr>
        </w:p>
      </w:tc>
      <w:tc>
        <w:tcPr>
          <w:tcW w:w="2029" w:type="dxa"/>
          <w:gridSpan w:val="2"/>
        </w:tcPr>
        <w:p w14:paraId="23E0D7C7" w14:textId="71A80CB5" w:rsidR="00887B8A" w:rsidRPr="004F3BE0" w:rsidRDefault="00887B8A" w:rsidP="0008793C">
          <w:pPr>
            <w:pStyle w:val="Yltunniste"/>
            <w:jc w:val="right"/>
          </w:pPr>
        </w:p>
      </w:tc>
      <w:tc>
        <w:tcPr>
          <w:tcW w:w="725" w:type="dxa"/>
        </w:tcPr>
        <w:p w14:paraId="03C2BB73" w14:textId="77777777" w:rsidR="00887B8A" w:rsidRDefault="00887B8A" w:rsidP="00514AF0">
          <w:pPr>
            <w:pStyle w:val="Yltunniste"/>
            <w:jc w:val="right"/>
          </w:pPr>
        </w:p>
      </w:tc>
    </w:tr>
    <w:tr w:rsidR="00887B8A" w:rsidRPr="004F3BE0" w14:paraId="245E1061" w14:textId="77777777" w:rsidTr="00CD0B60">
      <w:tc>
        <w:tcPr>
          <w:tcW w:w="3969" w:type="dxa"/>
        </w:tcPr>
        <w:p w14:paraId="226460CC" w14:textId="77777777" w:rsidR="00887B8A" w:rsidRPr="004F3BE0" w:rsidRDefault="00887B8A" w:rsidP="00A108FB">
          <w:pPr>
            <w:pStyle w:val="Yltunniste"/>
          </w:pPr>
        </w:p>
      </w:tc>
      <w:tc>
        <w:tcPr>
          <w:tcW w:w="3856" w:type="dxa"/>
        </w:tcPr>
        <w:p w14:paraId="7FE23AA3" w14:textId="77777777" w:rsidR="00887B8A" w:rsidRPr="004F3BE0" w:rsidRDefault="00887B8A" w:rsidP="004F3BE0">
          <w:pPr>
            <w:pStyle w:val="Yltunniste"/>
          </w:pPr>
        </w:p>
      </w:tc>
      <w:tc>
        <w:tcPr>
          <w:tcW w:w="2029" w:type="dxa"/>
          <w:gridSpan w:val="2"/>
        </w:tcPr>
        <w:p w14:paraId="24F078D3" w14:textId="77777777" w:rsidR="00887B8A" w:rsidRPr="004F3BE0" w:rsidRDefault="00887B8A" w:rsidP="004F3BE0">
          <w:pPr>
            <w:pStyle w:val="Yltunniste"/>
            <w:jc w:val="right"/>
            <w:rPr>
              <w:rStyle w:val="Paikkamerkkiteksti"/>
            </w:rPr>
          </w:pPr>
        </w:p>
      </w:tc>
      <w:tc>
        <w:tcPr>
          <w:tcW w:w="725" w:type="dxa"/>
        </w:tcPr>
        <w:p w14:paraId="38580900" w14:textId="77777777" w:rsidR="00887B8A" w:rsidRPr="004F3BE0" w:rsidRDefault="00887B8A" w:rsidP="004F3BE0">
          <w:pPr>
            <w:pStyle w:val="Yltunniste"/>
            <w:jc w:val="right"/>
            <w:rPr>
              <w:rStyle w:val="Paikkamerkkiteksti"/>
            </w:rPr>
          </w:pPr>
        </w:p>
      </w:tc>
    </w:tr>
  </w:tbl>
  <w:p w14:paraId="47A728BD" w14:textId="77777777" w:rsidR="00887B8A" w:rsidRDefault="00887B8A">
    <w:pPr>
      <w:pStyle w:val="Yltunniste"/>
    </w:pPr>
    <w:r>
      <w:rPr>
        <w:noProof/>
        <w:lang w:eastAsia="fi-FI"/>
      </w:rPr>
      <w:drawing>
        <wp:anchor distT="0" distB="0" distL="114300" distR="114300" simplePos="0" relativeHeight="251658242" behindDoc="1" locked="0" layoutInCell="1" allowOverlap="1" wp14:anchorId="21982A08" wp14:editId="659126CE">
          <wp:simplePos x="0" y="0"/>
          <wp:positionH relativeFrom="margin">
            <wp:align>left</wp:align>
          </wp:positionH>
          <wp:positionV relativeFrom="paragraph">
            <wp:posOffset>-904157</wp:posOffset>
          </wp:positionV>
          <wp:extent cx="1200647" cy="1104299"/>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43F38"/>
    <w:multiLevelType w:val="hybridMultilevel"/>
    <w:tmpl w:val="2760ED9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FBD55B6"/>
    <w:multiLevelType w:val="hybridMultilevel"/>
    <w:tmpl w:val="D1064D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2A67E86"/>
    <w:multiLevelType w:val="hybridMultilevel"/>
    <w:tmpl w:val="6A909502"/>
    <w:lvl w:ilvl="0" w:tplc="F1E8E9CC">
      <w:start w:val="1"/>
      <w:numFmt w:val="upperLetter"/>
      <w:lvlText w:val="%1."/>
      <w:lvlJc w:val="left"/>
      <w:pPr>
        <w:ind w:left="720" w:hanging="360"/>
      </w:pPr>
      <w:rPr>
        <w:rFonts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0" w15:restartNumberingAfterBreak="0">
    <w:nsid w:val="25613BE3"/>
    <w:multiLevelType w:val="multilevel"/>
    <w:tmpl w:val="7960B67C"/>
    <w:numStyleLink w:val="Luettelonumeroitu"/>
  </w:abstractNum>
  <w:abstractNum w:abstractNumId="11" w15:restartNumberingAfterBreak="0">
    <w:nsid w:val="27440EE1"/>
    <w:multiLevelType w:val="multilevel"/>
    <w:tmpl w:val="F056985A"/>
    <w:numStyleLink w:val="Luettelomerkit"/>
  </w:abstractNum>
  <w:abstractNum w:abstractNumId="12"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3"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E480A98"/>
    <w:multiLevelType w:val="multilevel"/>
    <w:tmpl w:val="36A83CB4"/>
    <w:lvl w:ilvl="0">
      <w:start w:val="4"/>
      <w:numFmt w:val="decimal"/>
      <w:lvlText w:val="%1"/>
      <w:lvlJc w:val="left"/>
      <w:pPr>
        <w:ind w:left="0" w:firstLine="0"/>
      </w:pPr>
      <w:rPr>
        <w:b/>
        <w:i w:val="0"/>
        <w:smallCaps w:val="0"/>
        <w:strike w:val="0"/>
        <w:u w:val="none"/>
        <w:vertAlign w:val="baseli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87835421">
    <w:abstractNumId w:val="1"/>
  </w:num>
  <w:num w:numId="2" w16cid:durableId="1530685062">
    <w:abstractNumId w:val="0"/>
  </w:num>
  <w:num w:numId="3" w16cid:durableId="74674360">
    <w:abstractNumId w:val="9"/>
  </w:num>
  <w:num w:numId="4" w16cid:durableId="535235510">
    <w:abstractNumId w:val="8"/>
  </w:num>
  <w:num w:numId="5" w16cid:durableId="1815220389">
    <w:abstractNumId w:val="10"/>
  </w:num>
  <w:num w:numId="6" w16cid:durableId="1982074152">
    <w:abstractNumId w:val="11"/>
  </w:num>
  <w:num w:numId="7" w16cid:durableId="50617736">
    <w:abstractNumId w:val="12"/>
  </w:num>
  <w:num w:numId="8" w16cid:durableId="120460805">
    <w:abstractNumId w:val="18"/>
  </w:num>
  <w:num w:numId="9" w16cid:durableId="790586439">
    <w:abstractNumId w:val="14"/>
  </w:num>
  <w:num w:numId="10" w16cid:durableId="838540265">
    <w:abstractNumId w:val="4"/>
  </w:num>
  <w:num w:numId="11" w16cid:durableId="908425632">
    <w:abstractNumId w:val="3"/>
  </w:num>
  <w:num w:numId="12" w16cid:durableId="1420758987">
    <w:abstractNumId w:val="5"/>
  </w:num>
  <w:num w:numId="13" w16cid:durableId="261573041">
    <w:abstractNumId w:val="16"/>
  </w:num>
  <w:num w:numId="14" w16cid:durableId="1335959522">
    <w:abstractNumId w:val="13"/>
  </w:num>
  <w:num w:numId="15" w16cid:durableId="1963732459">
    <w:abstractNumId w:val="17"/>
  </w:num>
  <w:num w:numId="16" w16cid:durableId="1436706353">
    <w:abstractNumId w:val="7"/>
  </w:num>
  <w:num w:numId="17" w16cid:durableId="1117799932">
    <w:abstractNumId w:val="2"/>
  </w:num>
  <w:num w:numId="18" w16cid:durableId="77682245">
    <w:abstractNumId w:val="6"/>
  </w:num>
  <w:num w:numId="19" w16cid:durableId="1106999567">
    <w:abstractNumId w:val="15"/>
  </w:num>
  <w:num w:numId="20" w16cid:durableId="20387701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262BA"/>
    <w:rsid w:val="000306C3"/>
    <w:rsid w:val="000355FE"/>
    <w:rsid w:val="000603FC"/>
    <w:rsid w:val="00070DBE"/>
    <w:rsid w:val="000762E5"/>
    <w:rsid w:val="000858B4"/>
    <w:rsid w:val="00086892"/>
    <w:rsid w:val="00086B3F"/>
    <w:rsid w:val="0008793C"/>
    <w:rsid w:val="000B4DEE"/>
    <w:rsid w:val="000B7A5C"/>
    <w:rsid w:val="000E1F34"/>
    <w:rsid w:val="000E28D5"/>
    <w:rsid w:val="000E547D"/>
    <w:rsid w:val="000F08AE"/>
    <w:rsid w:val="001028F5"/>
    <w:rsid w:val="001139CE"/>
    <w:rsid w:val="00115222"/>
    <w:rsid w:val="00116805"/>
    <w:rsid w:val="00123C38"/>
    <w:rsid w:val="00125406"/>
    <w:rsid w:val="00132608"/>
    <w:rsid w:val="00141914"/>
    <w:rsid w:val="00151168"/>
    <w:rsid w:val="001548D4"/>
    <w:rsid w:val="001567C0"/>
    <w:rsid w:val="0015707A"/>
    <w:rsid w:val="001570E7"/>
    <w:rsid w:val="0016210C"/>
    <w:rsid w:val="001633B2"/>
    <w:rsid w:val="00184B20"/>
    <w:rsid w:val="001A0099"/>
    <w:rsid w:val="001A3B1D"/>
    <w:rsid w:val="001B013E"/>
    <w:rsid w:val="001C2352"/>
    <w:rsid w:val="001D7548"/>
    <w:rsid w:val="001E0DB3"/>
    <w:rsid w:val="001E21DF"/>
    <w:rsid w:val="00216C36"/>
    <w:rsid w:val="002252A8"/>
    <w:rsid w:val="00226D3C"/>
    <w:rsid w:val="002673CC"/>
    <w:rsid w:val="002704B1"/>
    <w:rsid w:val="00274CFA"/>
    <w:rsid w:val="00286169"/>
    <w:rsid w:val="002938D9"/>
    <w:rsid w:val="00295627"/>
    <w:rsid w:val="00296599"/>
    <w:rsid w:val="002A46FB"/>
    <w:rsid w:val="002A67EC"/>
    <w:rsid w:val="002B029D"/>
    <w:rsid w:val="002B5AA7"/>
    <w:rsid w:val="002B5BF6"/>
    <w:rsid w:val="002B60BF"/>
    <w:rsid w:val="002C55E9"/>
    <w:rsid w:val="002C61BC"/>
    <w:rsid w:val="002E53AB"/>
    <w:rsid w:val="0032104D"/>
    <w:rsid w:val="003654A3"/>
    <w:rsid w:val="003701D6"/>
    <w:rsid w:val="00374597"/>
    <w:rsid w:val="003833B9"/>
    <w:rsid w:val="0038787C"/>
    <w:rsid w:val="00397121"/>
    <w:rsid w:val="003B55EB"/>
    <w:rsid w:val="003C1D4A"/>
    <w:rsid w:val="003D5E88"/>
    <w:rsid w:val="003E430A"/>
    <w:rsid w:val="003F38D8"/>
    <w:rsid w:val="003F4C31"/>
    <w:rsid w:val="00440818"/>
    <w:rsid w:val="00444E14"/>
    <w:rsid w:val="00455300"/>
    <w:rsid w:val="0046103D"/>
    <w:rsid w:val="00461578"/>
    <w:rsid w:val="00475A57"/>
    <w:rsid w:val="004874E9"/>
    <w:rsid w:val="004E1CD0"/>
    <w:rsid w:val="004F3BE0"/>
    <w:rsid w:val="00514AF0"/>
    <w:rsid w:val="005202FB"/>
    <w:rsid w:val="00533EE7"/>
    <w:rsid w:val="0054422C"/>
    <w:rsid w:val="0055417B"/>
    <w:rsid w:val="005544A8"/>
    <w:rsid w:val="0057029E"/>
    <w:rsid w:val="0059472A"/>
    <w:rsid w:val="00594D7C"/>
    <w:rsid w:val="005A1C4E"/>
    <w:rsid w:val="005C29D1"/>
    <w:rsid w:val="005C3D83"/>
    <w:rsid w:val="005D12D5"/>
    <w:rsid w:val="00600321"/>
    <w:rsid w:val="006007DF"/>
    <w:rsid w:val="006358A1"/>
    <w:rsid w:val="00651AAD"/>
    <w:rsid w:val="00655BE4"/>
    <w:rsid w:val="00657B96"/>
    <w:rsid w:val="006612BC"/>
    <w:rsid w:val="00682290"/>
    <w:rsid w:val="00683EDF"/>
    <w:rsid w:val="0069598D"/>
    <w:rsid w:val="006A329E"/>
    <w:rsid w:val="006B013B"/>
    <w:rsid w:val="006C7203"/>
    <w:rsid w:val="006E3E7A"/>
    <w:rsid w:val="006E45F9"/>
    <w:rsid w:val="00712D12"/>
    <w:rsid w:val="0071529A"/>
    <w:rsid w:val="0072051B"/>
    <w:rsid w:val="007223F5"/>
    <w:rsid w:val="00742FBF"/>
    <w:rsid w:val="0075340F"/>
    <w:rsid w:val="007674BB"/>
    <w:rsid w:val="007747F5"/>
    <w:rsid w:val="00777002"/>
    <w:rsid w:val="007A29BC"/>
    <w:rsid w:val="007A6F7E"/>
    <w:rsid w:val="007C0947"/>
    <w:rsid w:val="007E7962"/>
    <w:rsid w:val="007E7A4D"/>
    <w:rsid w:val="007F0CF3"/>
    <w:rsid w:val="007F44FE"/>
    <w:rsid w:val="00803042"/>
    <w:rsid w:val="00814FAB"/>
    <w:rsid w:val="0084185C"/>
    <w:rsid w:val="00841C99"/>
    <w:rsid w:val="00852557"/>
    <w:rsid w:val="00856A60"/>
    <w:rsid w:val="008609E7"/>
    <w:rsid w:val="008665B3"/>
    <w:rsid w:val="00884B70"/>
    <w:rsid w:val="00886B5C"/>
    <w:rsid w:val="00887B8A"/>
    <w:rsid w:val="008D558D"/>
    <w:rsid w:val="008D78BF"/>
    <w:rsid w:val="008E1961"/>
    <w:rsid w:val="008E1B8D"/>
    <w:rsid w:val="00947921"/>
    <w:rsid w:val="009663A9"/>
    <w:rsid w:val="00967DF1"/>
    <w:rsid w:val="009915D4"/>
    <w:rsid w:val="00995944"/>
    <w:rsid w:val="009A5390"/>
    <w:rsid w:val="009E3D98"/>
    <w:rsid w:val="00A05221"/>
    <w:rsid w:val="00A108FB"/>
    <w:rsid w:val="00A172C8"/>
    <w:rsid w:val="00A201E4"/>
    <w:rsid w:val="00A27623"/>
    <w:rsid w:val="00A31E92"/>
    <w:rsid w:val="00A32870"/>
    <w:rsid w:val="00A3636A"/>
    <w:rsid w:val="00A41CFC"/>
    <w:rsid w:val="00A57547"/>
    <w:rsid w:val="00A73798"/>
    <w:rsid w:val="00A75671"/>
    <w:rsid w:val="00A90A38"/>
    <w:rsid w:val="00A93AA5"/>
    <w:rsid w:val="00AA34E8"/>
    <w:rsid w:val="00AA5CA8"/>
    <w:rsid w:val="00AA75D7"/>
    <w:rsid w:val="00AA77D7"/>
    <w:rsid w:val="00AD75B7"/>
    <w:rsid w:val="00AE5FEE"/>
    <w:rsid w:val="00B054DD"/>
    <w:rsid w:val="00B34198"/>
    <w:rsid w:val="00B34E91"/>
    <w:rsid w:val="00B404FC"/>
    <w:rsid w:val="00B46320"/>
    <w:rsid w:val="00B506E7"/>
    <w:rsid w:val="00B6226A"/>
    <w:rsid w:val="00BA1C7B"/>
    <w:rsid w:val="00BA30FC"/>
    <w:rsid w:val="00BA41E6"/>
    <w:rsid w:val="00BC0547"/>
    <w:rsid w:val="00BD358B"/>
    <w:rsid w:val="00BD4C6D"/>
    <w:rsid w:val="00BE2F24"/>
    <w:rsid w:val="00BF08C9"/>
    <w:rsid w:val="00BF1F01"/>
    <w:rsid w:val="00BF3A7B"/>
    <w:rsid w:val="00BF5619"/>
    <w:rsid w:val="00C0487F"/>
    <w:rsid w:val="00C1371E"/>
    <w:rsid w:val="00C267A3"/>
    <w:rsid w:val="00C569B4"/>
    <w:rsid w:val="00C7046B"/>
    <w:rsid w:val="00C75A19"/>
    <w:rsid w:val="00C9092E"/>
    <w:rsid w:val="00CD0B60"/>
    <w:rsid w:val="00CE61D2"/>
    <w:rsid w:val="00CF2DE7"/>
    <w:rsid w:val="00D04A19"/>
    <w:rsid w:val="00D07792"/>
    <w:rsid w:val="00D3348B"/>
    <w:rsid w:val="00D442C7"/>
    <w:rsid w:val="00D56DBB"/>
    <w:rsid w:val="00D61C38"/>
    <w:rsid w:val="00D80547"/>
    <w:rsid w:val="00D91F7C"/>
    <w:rsid w:val="00D92EEC"/>
    <w:rsid w:val="00DA03B5"/>
    <w:rsid w:val="00DA40BF"/>
    <w:rsid w:val="00DA57AC"/>
    <w:rsid w:val="00DB7FE5"/>
    <w:rsid w:val="00DC1859"/>
    <w:rsid w:val="00DD23FE"/>
    <w:rsid w:val="00DD27AE"/>
    <w:rsid w:val="00DE3C71"/>
    <w:rsid w:val="00E01AD5"/>
    <w:rsid w:val="00E1727C"/>
    <w:rsid w:val="00E32AFC"/>
    <w:rsid w:val="00E54422"/>
    <w:rsid w:val="00E547A5"/>
    <w:rsid w:val="00E56A5C"/>
    <w:rsid w:val="00E60B36"/>
    <w:rsid w:val="00E67FE9"/>
    <w:rsid w:val="00E716D9"/>
    <w:rsid w:val="00E74417"/>
    <w:rsid w:val="00E85625"/>
    <w:rsid w:val="00EA049E"/>
    <w:rsid w:val="00EA5417"/>
    <w:rsid w:val="00EB2AE7"/>
    <w:rsid w:val="00EC14AB"/>
    <w:rsid w:val="00ED04A8"/>
    <w:rsid w:val="00ED2495"/>
    <w:rsid w:val="00EE534D"/>
    <w:rsid w:val="00F06A45"/>
    <w:rsid w:val="00F33A53"/>
    <w:rsid w:val="00F41654"/>
    <w:rsid w:val="00F547EF"/>
    <w:rsid w:val="00F61139"/>
    <w:rsid w:val="00F75154"/>
    <w:rsid w:val="00F77720"/>
    <w:rsid w:val="00F86C85"/>
    <w:rsid w:val="00F920D2"/>
    <w:rsid w:val="00F93078"/>
    <w:rsid w:val="00FB567F"/>
    <w:rsid w:val="00FE0B40"/>
    <w:rsid w:val="00FE6175"/>
    <w:rsid w:val="4155D791"/>
    <w:rsid w:val="5E96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4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character" w:styleId="Kommentinviite">
    <w:name w:val="annotation reference"/>
    <w:basedOn w:val="Kappaleenoletusfontti"/>
    <w:uiPriority w:val="99"/>
    <w:semiHidden/>
    <w:unhideWhenUsed/>
    <w:rsid w:val="00E56A5C"/>
    <w:rPr>
      <w:sz w:val="16"/>
      <w:szCs w:val="16"/>
    </w:rPr>
  </w:style>
  <w:style w:type="paragraph" w:styleId="Kommentinteksti">
    <w:name w:val="annotation text"/>
    <w:basedOn w:val="Normaali"/>
    <w:link w:val="KommentintekstiChar"/>
    <w:uiPriority w:val="99"/>
    <w:unhideWhenUsed/>
    <w:rsid w:val="00E56A5C"/>
  </w:style>
  <w:style w:type="character" w:customStyle="1" w:styleId="KommentintekstiChar">
    <w:name w:val="Kommentin teksti Char"/>
    <w:basedOn w:val="Kappaleenoletusfontti"/>
    <w:link w:val="Kommentinteksti"/>
    <w:uiPriority w:val="99"/>
    <w:rsid w:val="00E56A5C"/>
    <w:rPr>
      <w:lang w:val="fi-FI"/>
    </w:rPr>
  </w:style>
  <w:style w:type="paragraph" w:styleId="Kommentinotsikko">
    <w:name w:val="annotation subject"/>
    <w:basedOn w:val="Kommentinteksti"/>
    <w:next w:val="Kommentinteksti"/>
    <w:link w:val="KommentinotsikkoChar"/>
    <w:uiPriority w:val="99"/>
    <w:semiHidden/>
    <w:unhideWhenUsed/>
    <w:rsid w:val="00E56A5C"/>
    <w:rPr>
      <w:b/>
      <w:bCs/>
    </w:rPr>
  </w:style>
  <w:style w:type="character" w:customStyle="1" w:styleId="KommentinotsikkoChar">
    <w:name w:val="Kommentin otsikko Char"/>
    <w:basedOn w:val="KommentintekstiChar"/>
    <w:link w:val="Kommentinotsikko"/>
    <w:uiPriority w:val="99"/>
    <w:semiHidden/>
    <w:rsid w:val="00E56A5C"/>
    <w:rPr>
      <w:b/>
      <w:bCs/>
      <w:lang w:val="fi-FI"/>
    </w:rPr>
  </w:style>
  <w:style w:type="paragraph" w:styleId="Muutos">
    <w:name w:val="Revision"/>
    <w:hidden/>
    <w:uiPriority w:val="99"/>
    <w:semiHidden/>
    <w:rsid w:val="002C61BC"/>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3911">
      <w:bodyDiv w:val="1"/>
      <w:marLeft w:val="0"/>
      <w:marRight w:val="0"/>
      <w:marTop w:val="0"/>
      <w:marBottom w:val="0"/>
      <w:divBdr>
        <w:top w:val="none" w:sz="0" w:space="0" w:color="auto"/>
        <w:left w:val="none" w:sz="0" w:space="0" w:color="auto"/>
        <w:bottom w:val="none" w:sz="0" w:space="0" w:color="auto"/>
        <w:right w:val="none" w:sz="0" w:space="0" w:color="auto"/>
      </w:divBdr>
    </w:div>
    <w:div w:id="541092429">
      <w:bodyDiv w:val="1"/>
      <w:marLeft w:val="0"/>
      <w:marRight w:val="0"/>
      <w:marTop w:val="0"/>
      <w:marBottom w:val="0"/>
      <w:divBdr>
        <w:top w:val="none" w:sz="0" w:space="0" w:color="auto"/>
        <w:left w:val="none" w:sz="0" w:space="0" w:color="auto"/>
        <w:bottom w:val="none" w:sz="0" w:space="0" w:color="auto"/>
        <w:right w:val="none" w:sz="0" w:space="0" w:color="auto"/>
      </w:divBdr>
    </w:div>
    <w:div w:id="649671746">
      <w:bodyDiv w:val="1"/>
      <w:marLeft w:val="0"/>
      <w:marRight w:val="0"/>
      <w:marTop w:val="0"/>
      <w:marBottom w:val="0"/>
      <w:divBdr>
        <w:top w:val="none" w:sz="0" w:space="0" w:color="auto"/>
        <w:left w:val="none" w:sz="0" w:space="0" w:color="auto"/>
        <w:bottom w:val="none" w:sz="0" w:space="0" w:color="auto"/>
        <w:right w:val="none" w:sz="0" w:space="0" w:color="auto"/>
      </w:divBdr>
    </w:div>
    <w:div w:id="1721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9BC81F3494422A895586543730B40"/>
        <w:category>
          <w:name w:val="Yleiset"/>
          <w:gallery w:val="placeholder"/>
        </w:category>
        <w:types>
          <w:type w:val="bbPlcHdr"/>
        </w:types>
        <w:behaviors>
          <w:behavior w:val="content"/>
        </w:behaviors>
        <w:guid w:val="{CA62B595-382D-4C05-AA77-32DD46608ED7}"/>
      </w:docPartPr>
      <w:docPartBody>
        <w:p w:rsidR="00660C58" w:rsidRDefault="00342A5B" w:rsidP="00342A5B">
          <w:pPr>
            <w:pStyle w:val="DB39BC81F3494422A895586543730B40"/>
          </w:pPr>
          <w:r>
            <w:t xml:space="preserve"> </w:t>
          </w:r>
        </w:p>
      </w:docPartBody>
    </w:docPart>
    <w:docPart>
      <w:docPartPr>
        <w:name w:val="B8E04ED8221349F8BE55FBD1A2FE75C7"/>
        <w:category>
          <w:name w:val="Yleiset"/>
          <w:gallery w:val="placeholder"/>
        </w:category>
        <w:types>
          <w:type w:val="bbPlcHdr"/>
        </w:types>
        <w:behaviors>
          <w:behavior w:val="content"/>
        </w:behaviors>
        <w:guid w:val="{46A52928-38E7-4363-AF08-9E2D1C04A48B}"/>
      </w:docPartPr>
      <w:docPartBody>
        <w:p w:rsidR="00660C58" w:rsidRDefault="00342A5B" w:rsidP="00342A5B">
          <w:pPr>
            <w:pStyle w:val="B8E04ED8221349F8BE55FBD1A2FE75C7"/>
          </w:pPr>
          <w:r>
            <w:t xml:space="preserve"> </w:t>
          </w:r>
        </w:p>
      </w:docPartBody>
    </w:docPart>
    <w:docPart>
      <w:docPartPr>
        <w:name w:val="30DAB94822B845EDA38B75D301CAFF1F"/>
        <w:category>
          <w:name w:val="Yleiset"/>
          <w:gallery w:val="placeholder"/>
        </w:category>
        <w:types>
          <w:type w:val="bbPlcHdr"/>
        </w:types>
        <w:behaviors>
          <w:behavior w:val="content"/>
        </w:behaviors>
        <w:guid w:val="{9C2B1D1E-2012-4DA4-9139-1C2735997F39}"/>
      </w:docPartPr>
      <w:docPartBody>
        <w:p w:rsidR="00660C58" w:rsidRDefault="00342A5B" w:rsidP="00342A5B">
          <w:pPr>
            <w:pStyle w:val="30DAB94822B845EDA38B75D301CAFF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187AF8"/>
    <w:rsid w:val="0020292B"/>
    <w:rsid w:val="00274DD6"/>
    <w:rsid w:val="00342A5B"/>
    <w:rsid w:val="0039799C"/>
    <w:rsid w:val="005A02EF"/>
    <w:rsid w:val="005F7B6F"/>
    <w:rsid w:val="00660C58"/>
    <w:rsid w:val="00665F12"/>
    <w:rsid w:val="00984BBE"/>
    <w:rsid w:val="009E672D"/>
    <w:rsid w:val="00C03C1A"/>
    <w:rsid w:val="00C23E2D"/>
    <w:rsid w:val="00C336CE"/>
    <w:rsid w:val="00E82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03C1A"/>
    <w:rPr>
      <w:color w:val="auto"/>
    </w:rPr>
  </w:style>
  <w:style w:type="paragraph" w:customStyle="1" w:styleId="DB39BC81F3494422A895586543730B40">
    <w:name w:val="DB39BC81F3494422A895586543730B40"/>
    <w:rsid w:val="00342A5B"/>
  </w:style>
  <w:style w:type="paragraph" w:customStyle="1" w:styleId="B8E04ED8221349F8BE55FBD1A2FE75C7">
    <w:name w:val="B8E04ED8221349F8BE55FBD1A2FE75C7"/>
    <w:rsid w:val="00342A5B"/>
  </w:style>
  <w:style w:type="paragraph" w:customStyle="1" w:styleId="30DAB94822B845EDA38B75D301CAFF1F">
    <w:name w:val="30DAB94822B845EDA38B75D301CAFF1F"/>
    <w:rsid w:val="00342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F6169E7730DD49A0B6996318F39A17" ma:contentTypeVersion="16" ma:contentTypeDescription="Create a new document." ma:contentTypeScope="" ma:versionID="2b2418e9ac10be0d5655b9913320a788">
  <xsd:schema xmlns:xsd="http://www.w3.org/2001/XMLSchema" xmlns:xs="http://www.w3.org/2001/XMLSchema" xmlns:p="http://schemas.microsoft.com/office/2006/metadata/properties" xmlns:ns2="07b74b26-674c-4d4c-9bcc-73fb11bc3209" xmlns:ns3="56354002-99bc-4f01-b02a-11538c6d4169" targetNamespace="http://schemas.microsoft.com/office/2006/metadata/properties" ma:root="true" ma:fieldsID="290f83ceadb3bb52dea91524b5b15dcd" ns2:_="" ns3:_="">
    <xsd:import namespace="07b74b26-674c-4d4c-9bcc-73fb11bc3209"/>
    <xsd:import namespace="56354002-99bc-4f01-b02a-11538c6d4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354002-99bc-4f01-b02a-11538c6d41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a260b3-aea6-4b97-960f-2dfd79b75d72}" ma:internalName="TaxCatchAll" ma:showField="CatchAllData" ma:web="56354002-99bc-4f01-b02a-11538c6d41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b74b26-674c-4d4c-9bcc-73fb11bc3209">
      <Terms xmlns="http://schemas.microsoft.com/office/infopath/2007/PartnerControls"/>
    </lcf76f155ced4ddcb4097134ff3c332f>
    <TaxCatchAll xmlns="56354002-99bc-4f01-b02a-11538c6d4169" xsi:nil="true"/>
  </documentManagement>
</p:properties>
</file>

<file path=customXml/itemProps1.xml><?xml version="1.0" encoding="utf-8"?>
<ds:datastoreItem xmlns:ds="http://schemas.openxmlformats.org/officeDocument/2006/customXml" ds:itemID="{84A69A24-CB36-4B77-9F4A-3E83966DFD2E}">
  <ds:schemaRefs>
    <ds:schemaRef ds:uri="http://schemas.openxmlformats.org/officeDocument/2006/bibliography"/>
  </ds:schemaRefs>
</ds:datastoreItem>
</file>

<file path=customXml/itemProps2.xml><?xml version="1.0" encoding="utf-8"?>
<ds:datastoreItem xmlns:ds="http://schemas.openxmlformats.org/officeDocument/2006/customXml" ds:itemID="{00EC3E8C-1840-48CD-BBD8-4AC1CD014D09}"/>
</file>

<file path=customXml/itemProps3.xml><?xml version="1.0" encoding="utf-8"?>
<ds:datastoreItem xmlns:ds="http://schemas.openxmlformats.org/officeDocument/2006/customXml" ds:itemID="{B45CE064-38B8-4794-A7E4-2DAEBA51B9DF}"/>
</file>

<file path=customXml/itemProps4.xml><?xml version="1.0" encoding="utf-8"?>
<ds:datastoreItem xmlns:ds="http://schemas.openxmlformats.org/officeDocument/2006/customXml" ds:itemID="{9EC4A7BD-9A1C-4403-B026-E301DEEB41A6}"/>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5779</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2024-02-21T13:32:00Z</dcterms:created>
  <dcterms:modified xsi:type="dcterms:W3CDTF">2024-02-21T13:32:00Z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0x010100A0F6169E7730DD49A0B6996318F39A17</vt:lpwstr>
  </property>
</Properties>
</file>